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712" w:rsidRPr="006F4712" w:rsidRDefault="006F4712" w:rsidP="006F4712">
      <w:pPr>
        <w:shd w:val="clear" w:color="auto" w:fill="FFFFFF"/>
        <w:spacing w:line="180" w:lineRule="atLeast"/>
        <w:rPr>
          <w:rFonts w:ascii="Times New Roman" w:hAnsi="Times New Roman"/>
          <w:bCs/>
          <w:sz w:val="24"/>
          <w:szCs w:val="24"/>
        </w:rPr>
      </w:pPr>
      <w:r w:rsidRPr="006F4712">
        <w:rPr>
          <w:rFonts w:ascii="Times New Roman" w:hAnsi="Times New Roman"/>
          <w:bCs/>
          <w:sz w:val="24"/>
          <w:szCs w:val="24"/>
        </w:rPr>
        <w:t xml:space="preserve">                                                                                                           Додаток____</w:t>
      </w:r>
    </w:p>
    <w:p w:rsidR="006F4712" w:rsidRPr="006F4712" w:rsidRDefault="006F4712" w:rsidP="006F4712">
      <w:pPr>
        <w:shd w:val="clear" w:color="auto" w:fill="FFFFFF"/>
        <w:spacing w:line="180" w:lineRule="atLeast"/>
        <w:rPr>
          <w:rFonts w:ascii="Times New Roman" w:hAnsi="Times New Roman"/>
          <w:bCs/>
          <w:sz w:val="24"/>
          <w:szCs w:val="24"/>
        </w:rPr>
      </w:pPr>
      <w:r w:rsidRPr="006F4712">
        <w:rPr>
          <w:rFonts w:ascii="Times New Roman" w:hAnsi="Times New Roman"/>
          <w:bCs/>
          <w:sz w:val="24"/>
          <w:szCs w:val="24"/>
        </w:rPr>
        <w:t xml:space="preserve">                                                                                                           ЗАТВЕРДЖЕНО </w:t>
      </w:r>
    </w:p>
    <w:p w:rsidR="006F4712" w:rsidRPr="006F4712" w:rsidRDefault="006F4712" w:rsidP="006F4712">
      <w:pPr>
        <w:shd w:val="clear" w:color="auto" w:fill="FFFFFF"/>
        <w:spacing w:line="180" w:lineRule="atLeast"/>
        <w:rPr>
          <w:rFonts w:ascii="Times New Roman" w:hAnsi="Times New Roman"/>
          <w:bCs/>
          <w:sz w:val="24"/>
          <w:szCs w:val="24"/>
        </w:rPr>
      </w:pPr>
      <w:r w:rsidRPr="006F4712">
        <w:rPr>
          <w:rFonts w:ascii="Times New Roman" w:hAnsi="Times New Roman"/>
          <w:bCs/>
          <w:sz w:val="24"/>
          <w:szCs w:val="24"/>
        </w:rPr>
        <w:t xml:space="preserve">                                                                                                           Наказ РСЦ ГСЦ МВС</w:t>
      </w:r>
    </w:p>
    <w:p w:rsidR="006F4712" w:rsidRPr="006F4712" w:rsidRDefault="006F4712" w:rsidP="006F4712">
      <w:pPr>
        <w:shd w:val="clear" w:color="auto" w:fill="FFFFFF"/>
        <w:spacing w:line="180" w:lineRule="atLeast"/>
        <w:ind w:left="6379" w:hanging="1989"/>
        <w:rPr>
          <w:rFonts w:ascii="Times New Roman" w:hAnsi="Times New Roman"/>
          <w:bCs/>
          <w:sz w:val="24"/>
          <w:szCs w:val="24"/>
        </w:rPr>
      </w:pPr>
      <w:r w:rsidRPr="006F4712">
        <w:rPr>
          <w:rFonts w:ascii="Times New Roman" w:hAnsi="Times New Roman"/>
          <w:bCs/>
          <w:sz w:val="24"/>
          <w:szCs w:val="24"/>
        </w:rPr>
        <w:t xml:space="preserve">                                  у Львівській, Івано-Франківській та   </w:t>
      </w:r>
      <w:r w:rsidR="00C63F25">
        <w:rPr>
          <w:rFonts w:ascii="Times New Roman" w:hAnsi="Times New Roman"/>
          <w:bCs/>
          <w:sz w:val="24"/>
          <w:szCs w:val="24"/>
        </w:rPr>
        <w:t xml:space="preserve"> Закарпатській областях </w:t>
      </w:r>
      <w:r w:rsidRPr="006F4712">
        <w:rPr>
          <w:rFonts w:ascii="Times New Roman" w:hAnsi="Times New Roman"/>
          <w:bCs/>
          <w:sz w:val="24"/>
          <w:szCs w:val="24"/>
        </w:rPr>
        <w:t>(філія ГСЦ МВС)</w:t>
      </w:r>
    </w:p>
    <w:p w:rsidR="006F4712" w:rsidRPr="006F4712" w:rsidRDefault="006F4712" w:rsidP="006F4712">
      <w:pPr>
        <w:shd w:val="clear" w:color="auto" w:fill="FFFFFF"/>
        <w:spacing w:line="180" w:lineRule="atLeast"/>
        <w:rPr>
          <w:rFonts w:ascii="Times New Roman" w:hAnsi="Times New Roman"/>
          <w:bCs/>
          <w:sz w:val="24"/>
          <w:szCs w:val="24"/>
        </w:rPr>
      </w:pPr>
      <w:r w:rsidRPr="006F4712">
        <w:rPr>
          <w:rFonts w:ascii="Times New Roman" w:hAnsi="Times New Roman"/>
          <w:bCs/>
          <w:sz w:val="24"/>
          <w:szCs w:val="24"/>
        </w:rPr>
        <w:t xml:space="preserve">                                                                                                          від __________№______</w:t>
      </w:r>
    </w:p>
    <w:p w:rsidR="006F4712" w:rsidRPr="006F4712" w:rsidRDefault="006F4712" w:rsidP="006F4712">
      <w:pPr>
        <w:shd w:val="clear" w:color="auto" w:fill="FFFFFF"/>
        <w:spacing w:line="180" w:lineRule="atLeast"/>
        <w:rPr>
          <w:rFonts w:ascii="Times New Roman" w:hAnsi="Times New Roman"/>
          <w:bCs/>
          <w:sz w:val="24"/>
          <w:szCs w:val="24"/>
        </w:rPr>
      </w:pPr>
    </w:p>
    <w:p w:rsidR="006F4712" w:rsidRPr="006F4712" w:rsidRDefault="006F4712" w:rsidP="006F4712">
      <w:pPr>
        <w:shd w:val="clear" w:color="auto" w:fill="FFFFFF"/>
        <w:spacing w:line="180" w:lineRule="atLeast"/>
        <w:rPr>
          <w:rFonts w:ascii="Times New Roman" w:hAnsi="Times New Roman"/>
          <w:b/>
          <w:bCs/>
          <w:sz w:val="24"/>
          <w:szCs w:val="24"/>
        </w:rPr>
      </w:pPr>
      <w:r w:rsidRPr="006F4712">
        <w:rPr>
          <w:rFonts w:ascii="Times New Roman" w:hAnsi="Times New Roman"/>
          <w:b/>
          <w:bCs/>
          <w:sz w:val="24"/>
          <w:szCs w:val="24"/>
        </w:rPr>
        <w:t xml:space="preserve">                  ІНФОРМАЦІЙНА КАРТКА АДМІНІСТРАТИВНОЇ ПОСЛУГИ </w:t>
      </w:r>
    </w:p>
    <w:p w:rsidR="00D630DE" w:rsidRPr="003E6792" w:rsidRDefault="00D630DE" w:rsidP="00D630DE">
      <w:pPr>
        <w:widowControl w:val="0"/>
        <w:spacing w:after="0" w:line="240" w:lineRule="auto"/>
        <w:contextualSpacing/>
        <w:jc w:val="center"/>
        <w:rPr>
          <w:rFonts w:ascii="Times New Roman" w:hAnsi="Times New Roman"/>
          <w:b/>
          <w:sz w:val="28"/>
          <w:szCs w:val="28"/>
        </w:rPr>
      </w:pPr>
      <w:r>
        <w:rPr>
          <w:rFonts w:ascii="Times New Roman" w:hAnsi="Times New Roman"/>
          <w:b/>
          <w:sz w:val="28"/>
          <w:szCs w:val="28"/>
        </w:rPr>
        <w:t>«</w:t>
      </w:r>
      <w:r w:rsidRPr="003E6792">
        <w:rPr>
          <w:rFonts w:ascii="Times New Roman" w:hAnsi="Times New Roman"/>
          <w:b/>
          <w:sz w:val="28"/>
          <w:szCs w:val="28"/>
        </w:rPr>
        <w:t>Оформлення та видача дозволу на встановлення і використання на транспортних засобах спеціальних звукових та/або світлових сигнальних пристроїв синього чи жовтого кольору</w:t>
      </w:r>
      <w:r>
        <w:rPr>
          <w:rFonts w:ascii="Times New Roman" w:hAnsi="Times New Roman"/>
          <w:b/>
          <w:sz w:val="28"/>
          <w:szCs w:val="28"/>
        </w:rPr>
        <w:t>»</w:t>
      </w:r>
    </w:p>
    <w:p w:rsidR="006F4712" w:rsidRPr="006F4712" w:rsidRDefault="006F4712" w:rsidP="006F4712">
      <w:pPr>
        <w:shd w:val="clear" w:color="auto" w:fill="FFFFFF"/>
        <w:spacing w:line="180" w:lineRule="atLeast"/>
        <w:jc w:val="center"/>
        <w:rPr>
          <w:rFonts w:ascii="Times New Roman" w:hAnsi="Times New Roman"/>
          <w:bCs/>
          <w:sz w:val="24"/>
          <w:szCs w:val="24"/>
        </w:rPr>
      </w:pPr>
      <w:r w:rsidRPr="006F4712">
        <w:rPr>
          <w:rFonts w:ascii="Times New Roman" w:hAnsi="Times New Roman"/>
          <w:bCs/>
          <w:sz w:val="24"/>
          <w:szCs w:val="24"/>
        </w:rPr>
        <w:t xml:space="preserve"> (назва адміністративної послуги)</w:t>
      </w:r>
    </w:p>
    <w:p w:rsidR="006F4712" w:rsidRPr="006F4712" w:rsidRDefault="006F4712" w:rsidP="006F4712">
      <w:pPr>
        <w:shd w:val="clear" w:color="auto" w:fill="FFFFFF"/>
        <w:spacing w:line="180" w:lineRule="atLeast"/>
        <w:jc w:val="center"/>
        <w:rPr>
          <w:rFonts w:ascii="Times New Roman" w:hAnsi="Times New Roman"/>
          <w:b/>
          <w:bCs/>
          <w:sz w:val="24"/>
          <w:szCs w:val="24"/>
          <w:u w:val="single"/>
        </w:rPr>
      </w:pPr>
      <w:r w:rsidRPr="006F4712">
        <w:rPr>
          <w:rFonts w:ascii="Times New Roman" w:hAnsi="Times New Roman"/>
          <w:b/>
          <w:bCs/>
          <w:sz w:val="24"/>
          <w:szCs w:val="24"/>
          <w:u w:val="single"/>
        </w:rPr>
        <w:t xml:space="preserve">територіальні сервісні центри  </w:t>
      </w:r>
      <w:r w:rsidRPr="006F4712">
        <w:rPr>
          <w:rFonts w:ascii="Times New Roman" w:hAnsi="Times New Roman"/>
          <w:b/>
          <w:bCs/>
          <w:color w:val="000000"/>
          <w:sz w:val="24"/>
          <w:szCs w:val="24"/>
          <w:u w:val="single"/>
          <w:lang w:eastAsia="uk-UA"/>
        </w:rPr>
        <w:t>№ 4641, 4642, 4643, 4644, 4645, 4646, 4647, 4649, 4650,</w:t>
      </w:r>
      <w:r w:rsidR="00A57E35">
        <w:rPr>
          <w:rFonts w:ascii="Times New Roman" w:hAnsi="Times New Roman"/>
          <w:b/>
          <w:bCs/>
          <w:color w:val="000000"/>
          <w:sz w:val="24"/>
          <w:szCs w:val="24"/>
          <w:u w:val="single"/>
          <w:lang w:eastAsia="uk-UA"/>
        </w:rPr>
        <w:t xml:space="preserve"> 4651</w:t>
      </w:r>
      <w:r w:rsidRPr="006F4712">
        <w:rPr>
          <w:rFonts w:ascii="Times New Roman" w:hAnsi="Times New Roman"/>
          <w:b/>
          <w:bCs/>
          <w:color w:val="000000"/>
          <w:sz w:val="24"/>
          <w:szCs w:val="24"/>
          <w:u w:val="single"/>
          <w:lang w:eastAsia="uk-UA"/>
        </w:rPr>
        <w:t xml:space="preserve"> 2641,2642,2643,2644,2645,2141,2142,2143,2144,2146 </w:t>
      </w:r>
      <w:r w:rsidRPr="006F4712">
        <w:rPr>
          <w:rFonts w:ascii="Times New Roman" w:hAnsi="Times New Roman"/>
          <w:b/>
          <w:bCs/>
          <w:sz w:val="24"/>
          <w:szCs w:val="24"/>
          <w:u w:val="single"/>
        </w:rPr>
        <w:t xml:space="preserve">РСЦ ГСЦ МВС </w:t>
      </w:r>
    </w:p>
    <w:p w:rsidR="006F4712" w:rsidRPr="006F4712" w:rsidRDefault="006F4712" w:rsidP="006F4712">
      <w:pPr>
        <w:shd w:val="clear" w:color="auto" w:fill="FFFFFF"/>
        <w:spacing w:line="180" w:lineRule="atLeast"/>
        <w:jc w:val="center"/>
        <w:rPr>
          <w:rFonts w:ascii="Times New Roman" w:hAnsi="Times New Roman"/>
          <w:b/>
          <w:bCs/>
          <w:sz w:val="24"/>
          <w:szCs w:val="24"/>
          <w:u w:val="single"/>
        </w:rPr>
      </w:pPr>
      <w:r w:rsidRPr="006F4712">
        <w:rPr>
          <w:rFonts w:ascii="Times New Roman" w:hAnsi="Times New Roman"/>
          <w:b/>
          <w:bCs/>
          <w:sz w:val="24"/>
          <w:szCs w:val="24"/>
          <w:u w:val="single"/>
        </w:rPr>
        <w:t>у Львівській, Івано-Франківській та Закарпатській областях (філія ГСЦ МВС) (далі – ТСЦ МВС)</w:t>
      </w:r>
    </w:p>
    <w:p w:rsidR="006F4712" w:rsidRPr="006F4712" w:rsidRDefault="006F4712" w:rsidP="006F4712">
      <w:pPr>
        <w:shd w:val="clear" w:color="auto" w:fill="FFFFFF"/>
        <w:spacing w:line="180" w:lineRule="atLeast"/>
        <w:jc w:val="center"/>
        <w:rPr>
          <w:rFonts w:ascii="Times New Roman" w:hAnsi="Times New Roman"/>
          <w:sz w:val="24"/>
          <w:szCs w:val="24"/>
        </w:rPr>
      </w:pPr>
      <w:r w:rsidRPr="006F4712">
        <w:rPr>
          <w:rFonts w:ascii="Times New Roman" w:hAnsi="Times New Roman"/>
          <w:b/>
          <w:bCs/>
          <w:sz w:val="24"/>
          <w:szCs w:val="24"/>
        </w:rPr>
        <w:t xml:space="preserve"> (</w:t>
      </w:r>
      <w:r w:rsidRPr="006F4712">
        <w:rPr>
          <w:rFonts w:ascii="Times New Roman" w:hAnsi="Times New Roman"/>
          <w:sz w:val="24"/>
          <w:szCs w:val="24"/>
        </w:rPr>
        <w:t>найменування суб’єкта надання адміністративної послуги)</w:t>
      </w:r>
    </w:p>
    <w:p w:rsidR="00194072" w:rsidRPr="00486AF4" w:rsidRDefault="00194072" w:rsidP="001B6996">
      <w:pPr>
        <w:spacing w:after="0"/>
        <w:rPr>
          <w:rFonts w:ascii="Times New Roman" w:hAnsi="Times New Roman"/>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
        <w:gridCol w:w="3363"/>
        <w:gridCol w:w="80"/>
        <w:gridCol w:w="5635"/>
      </w:tblGrid>
      <w:tr w:rsidR="00194072" w:rsidRPr="001B066D" w:rsidTr="00C63F25">
        <w:trPr>
          <w:trHeight w:val="441"/>
        </w:trPr>
        <w:tc>
          <w:tcPr>
            <w:tcW w:w="9854" w:type="dxa"/>
            <w:gridSpan w:val="4"/>
            <w:tcBorders>
              <w:top w:val="single" w:sz="4" w:space="0" w:color="auto"/>
              <w:left w:val="single" w:sz="4" w:space="0" w:color="auto"/>
              <w:bottom w:val="single" w:sz="4" w:space="0" w:color="auto"/>
              <w:right w:val="single" w:sz="4" w:space="0" w:color="auto"/>
            </w:tcBorders>
            <w:vAlign w:val="center"/>
          </w:tcPr>
          <w:p w:rsidR="00194072" w:rsidRPr="009A1632" w:rsidRDefault="00194072" w:rsidP="001B6996">
            <w:pPr>
              <w:widowControl w:val="0"/>
              <w:spacing w:after="0" w:line="240" w:lineRule="auto"/>
              <w:jc w:val="center"/>
              <w:rPr>
                <w:rFonts w:ascii="Times New Roman" w:hAnsi="Times New Roman"/>
                <w:sz w:val="28"/>
                <w:szCs w:val="28"/>
              </w:rPr>
            </w:pPr>
            <w:r w:rsidRPr="009A1632">
              <w:rPr>
                <w:rFonts w:ascii="Times New Roman" w:hAnsi="Times New Roman"/>
                <w:b/>
                <w:sz w:val="28"/>
                <w:szCs w:val="28"/>
              </w:rPr>
              <w:t>Інформація про суб’єкта надання адміністративної послуги</w:t>
            </w:r>
          </w:p>
        </w:tc>
      </w:tr>
      <w:tr w:rsidR="00194072" w:rsidRPr="009A1632" w:rsidTr="00C63F25">
        <w:trPr>
          <w:trHeight w:val="1018"/>
        </w:trPr>
        <w:tc>
          <w:tcPr>
            <w:tcW w:w="776" w:type="dxa"/>
            <w:tcBorders>
              <w:top w:val="single" w:sz="4" w:space="0" w:color="auto"/>
              <w:left w:val="single" w:sz="4" w:space="0" w:color="auto"/>
              <w:bottom w:val="single" w:sz="4" w:space="0" w:color="auto"/>
              <w:right w:val="single" w:sz="4" w:space="0" w:color="auto"/>
            </w:tcBorders>
          </w:tcPr>
          <w:p w:rsidR="00194072" w:rsidRPr="00F452C0" w:rsidRDefault="00194072" w:rsidP="00C84BDF">
            <w:pPr>
              <w:widowControl w:val="0"/>
              <w:spacing w:line="240" w:lineRule="auto"/>
              <w:rPr>
                <w:rFonts w:ascii="Times New Roman" w:hAnsi="Times New Roman"/>
                <w:sz w:val="28"/>
                <w:szCs w:val="28"/>
              </w:rPr>
            </w:pPr>
            <w:r w:rsidRPr="00F452C0">
              <w:rPr>
                <w:rFonts w:ascii="Times New Roman" w:hAnsi="Times New Roman"/>
                <w:sz w:val="28"/>
                <w:szCs w:val="28"/>
              </w:rPr>
              <w:t>1.</w:t>
            </w:r>
          </w:p>
        </w:tc>
        <w:tc>
          <w:tcPr>
            <w:tcW w:w="3443" w:type="dxa"/>
            <w:gridSpan w:val="2"/>
            <w:tcBorders>
              <w:top w:val="single" w:sz="4" w:space="0" w:color="auto"/>
              <w:left w:val="single" w:sz="4" w:space="0" w:color="auto"/>
              <w:bottom w:val="single" w:sz="4" w:space="0" w:color="auto"/>
              <w:right w:val="single" w:sz="4" w:space="0" w:color="auto"/>
            </w:tcBorders>
          </w:tcPr>
          <w:p w:rsidR="00194072" w:rsidRPr="000F71AF" w:rsidRDefault="00194072" w:rsidP="00C84BDF">
            <w:pPr>
              <w:widowControl w:val="0"/>
              <w:spacing w:line="240" w:lineRule="auto"/>
              <w:rPr>
                <w:rFonts w:ascii="Times New Roman" w:hAnsi="Times New Roman"/>
                <w:sz w:val="24"/>
                <w:szCs w:val="24"/>
                <w:lang w:val="ru-RU"/>
              </w:rPr>
            </w:pPr>
            <w:r w:rsidRPr="000F71AF">
              <w:rPr>
                <w:rFonts w:ascii="Times New Roman" w:hAnsi="Times New Roman"/>
                <w:sz w:val="24"/>
                <w:szCs w:val="24"/>
              </w:rPr>
              <w:t>Місцезнаходження суб’єкта н</w:t>
            </w:r>
            <w:r w:rsidR="00F452C0" w:rsidRPr="000F71AF">
              <w:rPr>
                <w:rFonts w:ascii="Times New Roman" w:hAnsi="Times New Roman"/>
                <w:sz w:val="24"/>
                <w:szCs w:val="24"/>
              </w:rPr>
              <w:t>адання адміністративної послуги</w:t>
            </w:r>
          </w:p>
        </w:tc>
        <w:tc>
          <w:tcPr>
            <w:tcW w:w="5635" w:type="dxa"/>
            <w:tcBorders>
              <w:top w:val="single" w:sz="4" w:space="0" w:color="auto"/>
              <w:left w:val="single" w:sz="4" w:space="0" w:color="auto"/>
              <w:bottom w:val="single" w:sz="4" w:space="0" w:color="auto"/>
              <w:right w:val="single" w:sz="4" w:space="0" w:color="auto"/>
            </w:tcBorders>
          </w:tcPr>
          <w:p w:rsidR="00C90AA1"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№4641 -</w:t>
            </w:r>
            <w:r w:rsidR="001E2836" w:rsidRPr="000F71AF">
              <w:rPr>
                <w:rFonts w:ascii="Times New Roman" w:hAnsi="Times New Roman"/>
              </w:rPr>
              <w:t>79040</w:t>
            </w:r>
            <w:r w:rsidR="00C90AA1" w:rsidRPr="000F71AF">
              <w:rPr>
                <w:rFonts w:ascii="Times New Roman" w:hAnsi="Times New Roman"/>
              </w:rPr>
              <w:t xml:space="preserve">, м. </w:t>
            </w:r>
            <w:r w:rsidR="001E2836" w:rsidRPr="000F71AF">
              <w:rPr>
                <w:rFonts w:ascii="Times New Roman" w:hAnsi="Times New Roman"/>
              </w:rPr>
              <w:t>Львів</w:t>
            </w:r>
            <w:r w:rsidR="00C90AA1" w:rsidRPr="000F71AF">
              <w:rPr>
                <w:rFonts w:ascii="Times New Roman" w:hAnsi="Times New Roman"/>
              </w:rPr>
              <w:t xml:space="preserve">, </w:t>
            </w:r>
            <w:r w:rsidR="00F007B9" w:rsidRPr="000F71AF">
              <w:rPr>
                <w:rFonts w:ascii="Times New Roman" w:hAnsi="Times New Roman"/>
              </w:rPr>
              <w:t xml:space="preserve">вул. </w:t>
            </w:r>
            <w:r w:rsidR="001E2836" w:rsidRPr="000F71AF">
              <w:rPr>
                <w:rFonts w:ascii="Times New Roman" w:hAnsi="Times New Roman"/>
              </w:rPr>
              <w:t>Данила Апостола</w:t>
            </w:r>
            <w:r w:rsidR="00F007B9" w:rsidRPr="000F71AF">
              <w:rPr>
                <w:rFonts w:ascii="Times New Roman" w:hAnsi="Times New Roman"/>
              </w:rPr>
              <w:t>, 11</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№4642 - 82100, м. Дрогобич, вул. Трускавецька, 64</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№4643 - 80733, Золочівський район, с. Червоне, вул. Л. Українки, 1</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№4644 - 81400, м. Самбір, вул. Східна, 216</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№4645 - 82402, м. Стрий, вул. Багряного, 4</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№4646 - 80110, м.Червоноград, вул. Корольова, 14 а</w:t>
            </w:r>
            <w:r w:rsidR="006F4712">
              <w:rPr>
                <w:rFonts w:ascii="Times New Roman" w:hAnsi="Times New Roman"/>
              </w:rPr>
              <w:t>;</w:t>
            </w:r>
          </w:p>
          <w:p w:rsidR="00446BA4" w:rsidRPr="000F71AF" w:rsidRDefault="00446BA4" w:rsidP="000F71AF">
            <w:pPr>
              <w:widowControl w:val="0"/>
              <w:spacing w:after="0" w:line="240" w:lineRule="auto"/>
              <w:contextualSpacing/>
              <w:rPr>
                <w:rFonts w:ascii="Times New Roman" w:hAnsi="Times New Roman"/>
              </w:rPr>
            </w:pPr>
            <w:r w:rsidRPr="000F71AF">
              <w:rPr>
                <w:rFonts w:ascii="Times New Roman" w:hAnsi="Times New Roman"/>
              </w:rPr>
              <w:t>ТСЦ №4647 - 81053, м. Новояворівськ, вул. Зелена, 2</w:t>
            </w:r>
            <w:r w:rsidR="006F4712">
              <w:rPr>
                <w:rFonts w:ascii="Times New Roman" w:hAnsi="Times New Roman"/>
              </w:rPr>
              <w:t>;</w:t>
            </w:r>
          </w:p>
          <w:p w:rsidR="00194072" w:rsidRDefault="00285439" w:rsidP="000F71AF">
            <w:pPr>
              <w:widowControl w:val="0"/>
              <w:spacing w:after="0" w:line="240" w:lineRule="auto"/>
              <w:contextualSpacing/>
              <w:rPr>
                <w:rFonts w:ascii="Times New Roman" w:hAnsi="Times New Roman"/>
              </w:rPr>
            </w:pPr>
            <w:r w:rsidRPr="000F71AF">
              <w:rPr>
                <w:rFonts w:ascii="Times New Roman" w:hAnsi="Times New Roman"/>
              </w:rPr>
              <w:t>ТСЦ №4649 - 81110, Пустомитівський район, с. </w:t>
            </w:r>
            <w:r>
              <w:rPr>
                <w:rFonts w:ascii="Times New Roman" w:hAnsi="Times New Roman"/>
              </w:rPr>
              <w:t>Солонка вул. Стрийська 31Б</w:t>
            </w:r>
            <w:r w:rsidR="006F4712">
              <w:rPr>
                <w:rFonts w:ascii="Times New Roman" w:hAnsi="Times New Roman"/>
              </w:rPr>
              <w:t>;</w:t>
            </w:r>
          </w:p>
          <w:p w:rsidR="00F93B8C" w:rsidRDefault="00F93B8C" w:rsidP="00F93B8C">
            <w:pPr>
              <w:widowControl w:val="0"/>
              <w:spacing w:after="0" w:line="240" w:lineRule="auto"/>
              <w:contextualSpacing/>
              <w:rPr>
                <w:rFonts w:ascii="Times New Roman" w:hAnsi="Times New Roman"/>
              </w:rPr>
            </w:pPr>
            <w:r w:rsidRPr="000F71AF">
              <w:rPr>
                <w:rFonts w:ascii="Times New Roman" w:hAnsi="Times New Roman"/>
              </w:rPr>
              <w:t>ТСЦ №46</w:t>
            </w:r>
            <w:r>
              <w:rPr>
                <w:rFonts w:ascii="Times New Roman" w:hAnsi="Times New Roman"/>
              </w:rPr>
              <w:t>50</w:t>
            </w:r>
            <w:r w:rsidRPr="000F71AF">
              <w:rPr>
                <w:rFonts w:ascii="Times New Roman" w:hAnsi="Times New Roman"/>
              </w:rPr>
              <w:t xml:space="preserve"> - 8</w:t>
            </w:r>
            <w:r>
              <w:rPr>
                <w:rFonts w:ascii="Times New Roman" w:hAnsi="Times New Roman"/>
              </w:rPr>
              <w:t>0300</w:t>
            </w:r>
            <w:r w:rsidRPr="000F71AF">
              <w:rPr>
                <w:rFonts w:ascii="Times New Roman" w:hAnsi="Times New Roman"/>
              </w:rPr>
              <w:t xml:space="preserve">, </w:t>
            </w:r>
            <w:r>
              <w:rPr>
                <w:rFonts w:ascii="Times New Roman" w:hAnsi="Times New Roman"/>
              </w:rPr>
              <w:t>м. Жовква</w:t>
            </w:r>
            <w:r w:rsidRPr="000F71AF">
              <w:rPr>
                <w:rFonts w:ascii="Times New Roman" w:hAnsi="Times New Roman"/>
              </w:rPr>
              <w:t xml:space="preserve">, </w:t>
            </w:r>
            <w:r>
              <w:rPr>
                <w:rFonts w:ascii="Times New Roman" w:hAnsi="Times New Roman"/>
              </w:rPr>
              <w:t>вул.. Вокзальна</w:t>
            </w:r>
            <w:r w:rsidRPr="000F71AF">
              <w:rPr>
                <w:rFonts w:ascii="Times New Roman" w:hAnsi="Times New Roman"/>
              </w:rPr>
              <w:t>, 1</w:t>
            </w:r>
            <w:r>
              <w:rPr>
                <w:rFonts w:ascii="Times New Roman" w:hAnsi="Times New Roman"/>
              </w:rPr>
              <w:t>0;</w:t>
            </w:r>
          </w:p>
          <w:p w:rsidR="002B6F88" w:rsidRPr="0062702E" w:rsidRDefault="002B6F88" w:rsidP="002B6F88">
            <w:pPr>
              <w:widowControl w:val="0"/>
              <w:spacing w:after="0" w:line="240" w:lineRule="auto"/>
              <w:contextualSpacing/>
              <w:rPr>
                <w:rFonts w:ascii="Times New Roman" w:hAnsi="Times New Roman"/>
              </w:rPr>
            </w:pPr>
            <w:r>
              <w:rPr>
                <w:rFonts w:ascii="Times New Roman" w:hAnsi="Times New Roman"/>
              </w:rPr>
              <w:t>ТСЦ №4651 – 79067, м. Львів, вул. Богданівська, 44;</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2641</w:t>
            </w:r>
            <w:r w:rsidRPr="000F71AF">
              <w:rPr>
                <w:rFonts w:ascii="Times New Roman" w:hAnsi="Times New Roman"/>
              </w:rPr>
              <w:t xml:space="preserve"> -7</w:t>
            </w:r>
            <w:r>
              <w:rPr>
                <w:rFonts w:ascii="Times New Roman" w:hAnsi="Times New Roman"/>
              </w:rPr>
              <w:t>6494</w:t>
            </w:r>
            <w:r w:rsidRPr="000F71AF">
              <w:rPr>
                <w:rFonts w:ascii="Times New Roman" w:hAnsi="Times New Roman"/>
              </w:rPr>
              <w:t xml:space="preserve">, м. </w:t>
            </w:r>
            <w:r>
              <w:rPr>
                <w:rFonts w:ascii="Times New Roman" w:hAnsi="Times New Roman"/>
              </w:rPr>
              <w:t>Івано-Франківськ</w:t>
            </w:r>
            <w:r w:rsidRPr="000F71AF">
              <w:rPr>
                <w:rFonts w:ascii="Times New Roman" w:hAnsi="Times New Roman"/>
              </w:rPr>
              <w:t xml:space="preserve">, вул. </w:t>
            </w:r>
            <w:r>
              <w:rPr>
                <w:rFonts w:ascii="Times New Roman" w:hAnsi="Times New Roman"/>
              </w:rPr>
              <w:t>Є.Коновальця</w:t>
            </w:r>
            <w:r w:rsidRPr="000F71AF">
              <w:rPr>
                <w:rFonts w:ascii="Times New Roman" w:hAnsi="Times New Roman"/>
              </w:rPr>
              <w:t xml:space="preserve">, </w:t>
            </w:r>
            <w:r>
              <w:rPr>
                <w:rFonts w:ascii="Times New Roman" w:hAnsi="Times New Roman"/>
              </w:rPr>
              <w:t>229/у;</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2642</w:t>
            </w:r>
            <w:r w:rsidRPr="000F71AF">
              <w:rPr>
                <w:rFonts w:ascii="Times New Roman" w:hAnsi="Times New Roman"/>
              </w:rPr>
              <w:t xml:space="preserve"> - </w:t>
            </w:r>
            <w:r>
              <w:rPr>
                <w:rFonts w:ascii="Times New Roman" w:hAnsi="Times New Roman"/>
              </w:rPr>
              <w:t>77300</w:t>
            </w:r>
            <w:r w:rsidRPr="000F71AF">
              <w:rPr>
                <w:rFonts w:ascii="Times New Roman" w:hAnsi="Times New Roman"/>
              </w:rPr>
              <w:t xml:space="preserve">, м. </w:t>
            </w:r>
            <w:r>
              <w:rPr>
                <w:rFonts w:ascii="Times New Roman" w:hAnsi="Times New Roman"/>
              </w:rPr>
              <w:t>Калуш</w:t>
            </w:r>
            <w:r w:rsidRPr="000F71AF">
              <w:rPr>
                <w:rFonts w:ascii="Times New Roman" w:hAnsi="Times New Roman"/>
              </w:rPr>
              <w:t xml:space="preserve">, вул. </w:t>
            </w:r>
            <w:r>
              <w:rPr>
                <w:rFonts w:ascii="Times New Roman" w:hAnsi="Times New Roman"/>
              </w:rPr>
              <w:t>Грушевського</w:t>
            </w:r>
            <w:r w:rsidRPr="000F71AF">
              <w:rPr>
                <w:rFonts w:ascii="Times New Roman" w:hAnsi="Times New Roman"/>
              </w:rPr>
              <w:t xml:space="preserve">, </w:t>
            </w:r>
            <w:r>
              <w:rPr>
                <w:rFonts w:ascii="Times New Roman" w:hAnsi="Times New Roman"/>
              </w:rPr>
              <w:t>104;</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2643</w:t>
            </w:r>
            <w:r w:rsidRPr="000F71AF">
              <w:rPr>
                <w:rFonts w:ascii="Times New Roman" w:hAnsi="Times New Roman"/>
              </w:rPr>
              <w:t xml:space="preserve"> - </w:t>
            </w:r>
            <w:r>
              <w:rPr>
                <w:rFonts w:ascii="Times New Roman" w:hAnsi="Times New Roman"/>
              </w:rPr>
              <w:t>78203</w:t>
            </w:r>
            <w:r w:rsidRPr="000F71AF">
              <w:rPr>
                <w:rFonts w:ascii="Times New Roman" w:hAnsi="Times New Roman"/>
              </w:rPr>
              <w:t xml:space="preserve">, </w:t>
            </w:r>
            <w:r>
              <w:rPr>
                <w:rFonts w:ascii="Times New Roman" w:hAnsi="Times New Roman"/>
              </w:rPr>
              <w:t>м. Коломия</w:t>
            </w:r>
            <w:r w:rsidRPr="000F71AF">
              <w:rPr>
                <w:rFonts w:ascii="Times New Roman" w:hAnsi="Times New Roman"/>
              </w:rPr>
              <w:t xml:space="preserve">, </w:t>
            </w:r>
            <w:r>
              <w:rPr>
                <w:rFonts w:ascii="Times New Roman" w:hAnsi="Times New Roman"/>
              </w:rPr>
              <w:t>вул.. Симоненка,2;</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2644</w:t>
            </w:r>
            <w:r w:rsidRPr="000F71AF">
              <w:rPr>
                <w:rFonts w:ascii="Times New Roman" w:hAnsi="Times New Roman"/>
              </w:rPr>
              <w:t xml:space="preserve"> - </w:t>
            </w:r>
            <w:r>
              <w:rPr>
                <w:rFonts w:ascii="Times New Roman" w:hAnsi="Times New Roman"/>
              </w:rPr>
              <w:t>78301</w:t>
            </w:r>
            <w:r w:rsidRPr="000F71AF">
              <w:rPr>
                <w:rFonts w:ascii="Times New Roman" w:hAnsi="Times New Roman"/>
              </w:rPr>
              <w:t xml:space="preserve">, м. </w:t>
            </w:r>
            <w:r>
              <w:rPr>
                <w:rFonts w:ascii="Times New Roman" w:hAnsi="Times New Roman"/>
              </w:rPr>
              <w:t>Снятин</w:t>
            </w:r>
            <w:r w:rsidRPr="000F71AF">
              <w:rPr>
                <w:rFonts w:ascii="Times New Roman" w:hAnsi="Times New Roman"/>
              </w:rPr>
              <w:t xml:space="preserve">, вул. </w:t>
            </w:r>
            <w:r>
              <w:rPr>
                <w:rFonts w:ascii="Times New Roman" w:hAnsi="Times New Roman"/>
              </w:rPr>
              <w:t>Воєводи Коснятина</w:t>
            </w:r>
            <w:r w:rsidRPr="000F71AF">
              <w:rPr>
                <w:rFonts w:ascii="Times New Roman" w:hAnsi="Times New Roman"/>
              </w:rPr>
              <w:t xml:space="preserve">, </w:t>
            </w:r>
            <w:r>
              <w:rPr>
                <w:rFonts w:ascii="Times New Roman" w:hAnsi="Times New Roman"/>
              </w:rPr>
              <w:t>60;</w:t>
            </w:r>
          </w:p>
          <w:p w:rsidR="006F4712" w:rsidRPr="000F71AF" w:rsidRDefault="004D4470" w:rsidP="006F4712">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2645</w:t>
            </w:r>
            <w:r w:rsidRPr="000F71AF">
              <w:rPr>
                <w:rFonts w:ascii="Times New Roman" w:hAnsi="Times New Roman"/>
              </w:rPr>
              <w:t xml:space="preserve"> - </w:t>
            </w:r>
            <w:r>
              <w:rPr>
                <w:rFonts w:ascii="Times New Roman" w:hAnsi="Times New Roman"/>
              </w:rPr>
              <w:t>78400</w:t>
            </w:r>
            <w:r w:rsidRPr="000F71AF">
              <w:rPr>
                <w:rFonts w:ascii="Times New Roman" w:hAnsi="Times New Roman"/>
              </w:rPr>
              <w:t xml:space="preserve">, м. </w:t>
            </w:r>
            <w:r>
              <w:rPr>
                <w:rFonts w:ascii="Times New Roman" w:hAnsi="Times New Roman"/>
              </w:rPr>
              <w:t>Надвірна</w:t>
            </w:r>
            <w:r w:rsidRPr="000F71AF">
              <w:rPr>
                <w:rFonts w:ascii="Times New Roman" w:hAnsi="Times New Roman"/>
              </w:rPr>
              <w:t xml:space="preserve">, вул. </w:t>
            </w:r>
            <w:r>
              <w:rPr>
                <w:rFonts w:ascii="Times New Roman" w:hAnsi="Times New Roman"/>
              </w:rPr>
              <w:t>Визволення, 2</w:t>
            </w:r>
            <w:r w:rsidR="006F4712">
              <w:rPr>
                <w:rFonts w:ascii="Times New Roman" w:hAnsi="Times New Roman"/>
              </w:rPr>
              <w:t>;</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sidR="00F93B8C">
              <w:rPr>
                <w:rFonts w:ascii="Times New Roman" w:hAnsi="Times New Roman"/>
              </w:rPr>
              <w:t>2141</w:t>
            </w:r>
            <w:r w:rsidRPr="000F71AF">
              <w:rPr>
                <w:rFonts w:ascii="Times New Roman" w:hAnsi="Times New Roman"/>
              </w:rPr>
              <w:t xml:space="preserve"> - </w:t>
            </w:r>
            <w:r w:rsidR="00F93B8C">
              <w:rPr>
                <w:rFonts w:ascii="Times New Roman" w:hAnsi="Times New Roman"/>
              </w:rPr>
              <w:t>88006</w:t>
            </w:r>
            <w:r w:rsidRPr="000F71AF">
              <w:rPr>
                <w:rFonts w:ascii="Times New Roman" w:hAnsi="Times New Roman"/>
              </w:rPr>
              <w:t xml:space="preserve">, м. </w:t>
            </w:r>
            <w:r w:rsidR="00F93B8C">
              <w:rPr>
                <w:rFonts w:ascii="Times New Roman" w:hAnsi="Times New Roman"/>
              </w:rPr>
              <w:t>Ужгород</w:t>
            </w:r>
            <w:r w:rsidRPr="000F71AF">
              <w:rPr>
                <w:rFonts w:ascii="Times New Roman" w:hAnsi="Times New Roman"/>
              </w:rPr>
              <w:t xml:space="preserve">, вул. </w:t>
            </w:r>
            <w:r w:rsidR="00F93B8C">
              <w:rPr>
                <w:rFonts w:ascii="Times New Roman" w:hAnsi="Times New Roman"/>
              </w:rPr>
              <w:t>О. Кошового</w:t>
            </w:r>
            <w:r w:rsidRPr="000F71AF">
              <w:rPr>
                <w:rFonts w:ascii="Times New Roman" w:hAnsi="Times New Roman"/>
              </w:rPr>
              <w:t>, 4</w:t>
            </w:r>
            <w:r w:rsidR="00F93B8C">
              <w:rPr>
                <w:rFonts w:ascii="Times New Roman" w:hAnsi="Times New Roman"/>
              </w:rPr>
              <w:t>;</w:t>
            </w:r>
          </w:p>
          <w:p w:rsidR="006F4712" w:rsidRPr="000F71AF"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sidR="00F93B8C">
              <w:rPr>
                <w:rFonts w:ascii="Times New Roman" w:hAnsi="Times New Roman"/>
              </w:rPr>
              <w:t>2142</w:t>
            </w:r>
            <w:r w:rsidRPr="000F71AF">
              <w:rPr>
                <w:rFonts w:ascii="Times New Roman" w:hAnsi="Times New Roman"/>
              </w:rPr>
              <w:t xml:space="preserve"> - 8</w:t>
            </w:r>
            <w:r w:rsidR="00F93B8C">
              <w:rPr>
                <w:rFonts w:ascii="Times New Roman" w:hAnsi="Times New Roman"/>
              </w:rPr>
              <w:t>9623</w:t>
            </w:r>
            <w:r w:rsidRPr="000F71AF">
              <w:rPr>
                <w:rFonts w:ascii="Times New Roman" w:hAnsi="Times New Roman"/>
              </w:rPr>
              <w:t xml:space="preserve">, </w:t>
            </w:r>
            <w:r w:rsidR="00F93B8C">
              <w:rPr>
                <w:rFonts w:ascii="Times New Roman" w:hAnsi="Times New Roman"/>
              </w:rPr>
              <w:t>Мукачівський р-н, с . Клячаново, вул.. Автомобілістів, 28;</w:t>
            </w:r>
          </w:p>
          <w:p w:rsidR="006F4712" w:rsidRDefault="006F4712" w:rsidP="006F4712">
            <w:pPr>
              <w:widowControl w:val="0"/>
              <w:spacing w:after="0" w:line="240" w:lineRule="auto"/>
              <w:contextualSpacing/>
              <w:rPr>
                <w:rFonts w:ascii="Times New Roman" w:hAnsi="Times New Roman"/>
              </w:rPr>
            </w:pPr>
            <w:r w:rsidRPr="000F71AF">
              <w:rPr>
                <w:rFonts w:ascii="Times New Roman" w:hAnsi="Times New Roman"/>
              </w:rPr>
              <w:t>ТСЦ №</w:t>
            </w:r>
            <w:r w:rsidR="00F93B8C">
              <w:rPr>
                <w:rFonts w:ascii="Times New Roman" w:hAnsi="Times New Roman"/>
              </w:rPr>
              <w:t>2143</w:t>
            </w:r>
            <w:r w:rsidRPr="000F71AF">
              <w:rPr>
                <w:rFonts w:ascii="Times New Roman" w:hAnsi="Times New Roman"/>
              </w:rPr>
              <w:t xml:space="preserve"> - </w:t>
            </w:r>
            <w:r w:rsidR="00F93B8C">
              <w:rPr>
                <w:rFonts w:ascii="Times New Roman" w:hAnsi="Times New Roman"/>
              </w:rPr>
              <w:t>90500</w:t>
            </w:r>
            <w:r w:rsidRPr="000F71AF">
              <w:rPr>
                <w:rFonts w:ascii="Times New Roman" w:hAnsi="Times New Roman"/>
              </w:rPr>
              <w:t xml:space="preserve">, </w:t>
            </w:r>
            <w:r w:rsidR="00F93B8C">
              <w:rPr>
                <w:rFonts w:ascii="Times New Roman" w:hAnsi="Times New Roman"/>
              </w:rPr>
              <w:t>м. Тячів, вул.. Промислова, 6А;</w:t>
            </w:r>
          </w:p>
          <w:p w:rsidR="0057614B" w:rsidRPr="000F71AF" w:rsidRDefault="0057614B" w:rsidP="0057614B">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2144</w:t>
            </w:r>
            <w:r w:rsidRPr="000F71AF">
              <w:rPr>
                <w:rFonts w:ascii="Times New Roman" w:hAnsi="Times New Roman"/>
              </w:rPr>
              <w:t xml:space="preserve"> - </w:t>
            </w:r>
            <w:r>
              <w:rPr>
                <w:rFonts w:ascii="Times New Roman" w:hAnsi="Times New Roman"/>
              </w:rPr>
              <w:t>90400</w:t>
            </w:r>
            <w:r w:rsidRPr="000F71AF">
              <w:rPr>
                <w:rFonts w:ascii="Times New Roman" w:hAnsi="Times New Roman"/>
              </w:rPr>
              <w:t xml:space="preserve">, </w:t>
            </w:r>
            <w:r>
              <w:rPr>
                <w:rFonts w:ascii="Times New Roman" w:hAnsi="Times New Roman"/>
              </w:rPr>
              <w:t>м. Хуст, вул. Окружна, 34;</w:t>
            </w:r>
          </w:p>
          <w:p w:rsidR="00F93B8C" w:rsidRDefault="0057614B" w:rsidP="0057614B">
            <w:pPr>
              <w:widowControl w:val="0"/>
              <w:spacing w:after="0" w:line="240" w:lineRule="auto"/>
              <w:contextualSpacing/>
              <w:rPr>
                <w:rFonts w:ascii="Times New Roman" w:hAnsi="Times New Roman"/>
              </w:rPr>
            </w:pPr>
            <w:r w:rsidRPr="000F71AF">
              <w:rPr>
                <w:rFonts w:ascii="Times New Roman" w:hAnsi="Times New Roman"/>
              </w:rPr>
              <w:t>ТСЦ №</w:t>
            </w:r>
            <w:r>
              <w:rPr>
                <w:rFonts w:ascii="Times New Roman" w:hAnsi="Times New Roman"/>
              </w:rPr>
              <w:t>2146</w:t>
            </w:r>
            <w:r w:rsidRPr="000F71AF">
              <w:rPr>
                <w:rFonts w:ascii="Times New Roman" w:hAnsi="Times New Roman"/>
              </w:rPr>
              <w:t xml:space="preserve"> - </w:t>
            </w:r>
            <w:r>
              <w:rPr>
                <w:rFonts w:ascii="Times New Roman" w:hAnsi="Times New Roman"/>
              </w:rPr>
              <w:t>90100</w:t>
            </w:r>
            <w:r w:rsidRPr="000F71AF">
              <w:rPr>
                <w:rFonts w:ascii="Times New Roman" w:hAnsi="Times New Roman"/>
              </w:rPr>
              <w:t xml:space="preserve">, </w:t>
            </w:r>
            <w:r>
              <w:rPr>
                <w:rFonts w:ascii="Times New Roman" w:hAnsi="Times New Roman"/>
              </w:rPr>
              <w:t>Берегівський р-н, с. Камянське, вул. Мукачівська, 4-А</w:t>
            </w:r>
            <w:r w:rsidR="00FE7078">
              <w:rPr>
                <w:rFonts w:ascii="Times New Roman" w:hAnsi="Times New Roman"/>
              </w:rPr>
              <w:t>;</w:t>
            </w:r>
          </w:p>
          <w:p w:rsidR="00F93B8C" w:rsidRDefault="00F93B8C" w:rsidP="006F4712">
            <w:pPr>
              <w:widowControl w:val="0"/>
              <w:spacing w:after="0" w:line="240" w:lineRule="auto"/>
              <w:contextualSpacing/>
              <w:rPr>
                <w:rFonts w:ascii="Times New Roman" w:hAnsi="Times New Roman"/>
              </w:rPr>
            </w:pPr>
          </w:p>
          <w:p w:rsidR="006F4712" w:rsidRPr="000F71AF" w:rsidRDefault="006F4712" w:rsidP="000F71AF">
            <w:pPr>
              <w:widowControl w:val="0"/>
              <w:spacing w:after="0" w:line="240" w:lineRule="auto"/>
              <w:contextualSpacing/>
              <w:rPr>
                <w:rFonts w:ascii="Times New Roman" w:hAnsi="Times New Roman"/>
              </w:rPr>
            </w:pPr>
          </w:p>
        </w:tc>
      </w:tr>
      <w:tr w:rsidR="00194072" w:rsidRPr="009A1632" w:rsidTr="00C63F25">
        <w:tc>
          <w:tcPr>
            <w:tcW w:w="776" w:type="dxa"/>
            <w:tcBorders>
              <w:top w:val="single" w:sz="4" w:space="0" w:color="auto"/>
              <w:left w:val="single" w:sz="4" w:space="0" w:color="auto"/>
              <w:bottom w:val="single" w:sz="4" w:space="0" w:color="auto"/>
              <w:right w:val="single" w:sz="4" w:space="0" w:color="auto"/>
            </w:tcBorders>
          </w:tcPr>
          <w:p w:rsidR="00194072" w:rsidRPr="00F452C0" w:rsidRDefault="00194072" w:rsidP="00C84BDF">
            <w:pPr>
              <w:widowControl w:val="0"/>
              <w:spacing w:line="240" w:lineRule="auto"/>
              <w:rPr>
                <w:rFonts w:ascii="Times New Roman" w:hAnsi="Times New Roman"/>
                <w:sz w:val="28"/>
                <w:szCs w:val="28"/>
              </w:rPr>
            </w:pPr>
            <w:r w:rsidRPr="00F452C0">
              <w:rPr>
                <w:rFonts w:ascii="Times New Roman" w:hAnsi="Times New Roman"/>
                <w:sz w:val="28"/>
                <w:szCs w:val="28"/>
              </w:rPr>
              <w:lastRenderedPageBreak/>
              <w:t>2.</w:t>
            </w:r>
          </w:p>
        </w:tc>
        <w:tc>
          <w:tcPr>
            <w:tcW w:w="3443" w:type="dxa"/>
            <w:gridSpan w:val="2"/>
            <w:tcBorders>
              <w:top w:val="single" w:sz="4" w:space="0" w:color="auto"/>
              <w:left w:val="single" w:sz="4" w:space="0" w:color="auto"/>
              <w:bottom w:val="single" w:sz="4" w:space="0" w:color="auto"/>
              <w:right w:val="single" w:sz="4" w:space="0" w:color="auto"/>
            </w:tcBorders>
          </w:tcPr>
          <w:p w:rsidR="00194072" w:rsidRPr="000F71AF" w:rsidRDefault="00194072" w:rsidP="008930B4">
            <w:pPr>
              <w:widowControl w:val="0"/>
              <w:spacing w:line="240" w:lineRule="auto"/>
              <w:rPr>
                <w:rFonts w:ascii="Times New Roman" w:hAnsi="Times New Roman"/>
                <w:sz w:val="24"/>
                <w:szCs w:val="24"/>
              </w:rPr>
            </w:pPr>
            <w:r w:rsidRPr="000F71AF">
              <w:rPr>
                <w:rFonts w:ascii="Times New Roman" w:hAnsi="Times New Roman"/>
                <w:sz w:val="24"/>
                <w:szCs w:val="24"/>
              </w:rPr>
              <w:t xml:space="preserve">Інформація </w:t>
            </w:r>
            <w:r w:rsidR="008930B4" w:rsidRPr="000F71AF">
              <w:rPr>
                <w:rFonts w:ascii="Times New Roman" w:hAnsi="Times New Roman"/>
                <w:sz w:val="24"/>
                <w:szCs w:val="24"/>
              </w:rPr>
              <w:t>про</w:t>
            </w:r>
            <w:r w:rsidRPr="000F71AF">
              <w:rPr>
                <w:rFonts w:ascii="Times New Roman" w:hAnsi="Times New Roman"/>
                <w:sz w:val="24"/>
                <w:szCs w:val="24"/>
              </w:rPr>
              <w:t xml:space="preserve"> режим роботи суб’єкта надання адміністративної послуги</w:t>
            </w:r>
          </w:p>
        </w:tc>
        <w:tc>
          <w:tcPr>
            <w:tcW w:w="5635" w:type="dxa"/>
            <w:tcBorders>
              <w:top w:val="single" w:sz="4" w:space="0" w:color="auto"/>
              <w:left w:val="single" w:sz="4" w:space="0" w:color="auto"/>
              <w:bottom w:val="single" w:sz="4" w:space="0" w:color="auto"/>
              <w:right w:val="single" w:sz="4" w:space="0" w:color="auto"/>
            </w:tcBorders>
          </w:tcPr>
          <w:p w:rsidR="00A45453" w:rsidRPr="007E05FA" w:rsidRDefault="00A45453" w:rsidP="00A45453">
            <w:pPr>
              <w:spacing w:after="0"/>
              <w:jc w:val="both"/>
              <w:rPr>
                <w:rFonts w:ascii="Times New Roman" w:hAnsi="Times New Roman"/>
                <w:color w:val="000000"/>
                <w:sz w:val="24"/>
                <w:szCs w:val="24"/>
              </w:rPr>
            </w:pPr>
            <w:r w:rsidRPr="007E05FA">
              <w:rPr>
                <w:rFonts w:ascii="Times New Roman" w:hAnsi="Times New Roman"/>
                <w:sz w:val="24"/>
                <w:szCs w:val="24"/>
              </w:rPr>
              <w:t xml:space="preserve">вівторок, середа, четвер, п’ятниця: </w:t>
            </w:r>
          </w:p>
          <w:p w:rsidR="00A45453" w:rsidRPr="007E05FA" w:rsidRDefault="00A45453" w:rsidP="00A45453">
            <w:pPr>
              <w:spacing w:after="0"/>
              <w:jc w:val="both"/>
              <w:rPr>
                <w:rFonts w:ascii="Times New Roman" w:hAnsi="Times New Roman"/>
                <w:sz w:val="24"/>
                <w:szCs w:val="24"/>
              </w:rPr>
            </w:pPr>
            <w:r w:rsidRPr="007E05FA">
              <w:rPr>
                <w:rFonts w:ascii="Times New Roman" w:hAnsi="Times New Roman"/>
                <w:sz w:val="24"/>
                <w:szCs w:val="24"/>
              </w:rPr>
              <w:t>з 0</w:t>
            </w:r>
            <w:r w:rsidR="00663DDA">
              <w:rPr>
                <w:rFonts w:ascii="Times New Roman" w:hAnsi="Times New Roman"/>
                <w:sz w:val="24"/>
                <w:szCs w:val="24"/>
              </w:rPr>
              <w:t>8</w:t>
            </w:r>
            <w:r w:rsidRPr="007E05FA">
              <w:rPr>
                <w:rFonts w:ascii="Times New Roman" w:hAnsi="Times New Roman"/>
                <w:sz w:val="24"/>
                <w:szCs w:val="24"/>
              </w:rPr>
              <w:t>:00 год. до 1</w:t>
            </w:r>
            <w:r w:rsidR="00663DDA">
              <w:rPr>
                <w:rFonts w:ascii="Times New Roman" w:hAnsi="Times New Roman"/>
                <w:sz w:val="24"/>
                <w:szCs w:val="24"/>
              </w:rPr>
              <w:t>7</w:t>
            </w:r>
            <w:r w:rsidRPr="007E05FA">
              <w:rPr>
                <w:rFonts w:ascii="Times New Roman" w:hAnsi="Times New Roman"/>
                <w:sz w:val="24"/>
                <w:szCs w:val="24"/>
              </w:rPr>
              <w:t xml:space="preserve">:00 год.; </w:t>
            </w:r>
          </w:p>
          <w:p w:rsidR="00A45453" w:rsidRPr="007E05FA" w:rsidRDefault="00A45453" w:rsidP="00A45453">
            <w:pPr>
              <w:spacing w:after="0"/>
              <w:jc w:val="both"/>
              <w:rPr>
                <w:rFonts w:ascii="Times New Roman" w:hAnsi="Times New Roman"/>
                <w:sz w:val="24"/>
                <w:szCs w:val="24"/>
              </w:rPr>
            </w:pPr>
            <w:r w:rsidRPr="007E05FA">
              <w:rPr>
                <w:rFonts w:ascii="Times New Roman" w:hAnsi="Times New Roman"/>
                <w:sz w:val="24"/>
                <w:szCs w:val="24"/>
              </w:rPr>
              <w:t>субота: з 0</w:t>
            </w:r>
            <w:r w:rsidR="00663DDA">
              <w:rPr>
                <w:rFonts w:ascii="Times New Roman" w:hAnsi="Times New Roman"/>
                <w:sz w:val="24"/>
                <w:szCs w:val="24"/>
              </w:rPr>
              <w:t>8</w:t>
            </w:r>
            <w:r w:rsidR="004B11D2">
              <w:rPr>
                <w:rFonts w:ascii="Times New Roman" w:hAnsi="Times New Roman"/>
                <w:sz w:val="24"/>
                <w:szCs w:val="24"/>
              </w:rPr>
              <w:t>:00 год. до 1</w:t>
            </w:r>
            <w:r w:rsidR="004B11D2">
              <w:rPr>
                <w:rFonts w:ascii="Times New Roman" w:hAnsi="Times New Roman"/>
                <w:sz w:val="24"/>
                <w:szCs w:val="24"/>
                <w:lang w:val="tr-TR"/>
              </w:rPr>
              <w:t>5</w:t>
            </w:r>
            <w:r w:rsidRPr="007E05FA">
              <w:rPr>
                <w:rFonts w:ascii="Times New Roman" w:hAnsi="Times New Roman"/>
                <w:sz w:val="24"/>
                <w:szCs w:val="24"/>
              </w:rPr>
              <w:t>:45 год.;</w:t>
            </w:r>
          </w:p>
          <w:p w:rsidR="00194072" w:rsidRPr="009A1632" w:rsidRDefault="00A45453" w:rsidP="00A45453">
            <w:pPr>
              <w:widowControl w:val="0"/>
              <w:spacing w:line="240" w:lineRule="auto"/>
              <w:rPr>
                <w:rFonts w:ascii="Times New Roman" w:hAnsi="Times New Roman"/>
                <w:sz w:val="28"/>
                <w:szCs w:val="28"/>
              </w:rPr>
            </w:pPr>
            <w:r w:rsidRPr="007E05FA">
              <w:rPr>
                <w:rFonts w:ascii="Times New Roman" w:hAnsi="Times New Roman"/>
                <w:sz w:val="24"/>
                <w:szCs w:val="24"/>
              </w:rPr>
              <w:t>вихідний</w:t>
            </w:r>
            <w:r w:rsidR="006C7C3B" w:rsidRPr="007E05FA">
              <w:rPr>
                <w:rFonts w:ascii="Times New Roman" w:hAnsi="Times New Roman"/>
                <w:sz w:val="24"/>
                <w:szCs w:val="24"/>
                <w:lang w:val="en-US"/>
              </w:rPr>
              <w:t xml:space="preserve"> </w:t>
            </w:r>
            <w:r w:rsidRPr="007E05FA">
              <w:rPr>
                <w:rFonts w:ascii="Times New Roman" w:hAnsi="Times New Roman"/>
                <w:sz w:val="24"/>
                <w:szCs w:val="24"/>
              </w:rPr>
              <w:t>- понеділок, неділя.</w:t>
            </w:r>
          </w:p>
        </w:tc>
      </w:tr>
      <w:tr w:rsidR="00194072" w:rsidRPr="009A1632" w:rsidTr="00C63F25">
        <w:tc>
          <w:tcPr>
            <w:tcW w:w="776" w:type="dxa"/>
            <w:tcBorders>
              <w:top w:val="single" w:sz="4" w:space="0" w:color="auto"/>
              <w:left w:val="single" w:sz="4" w:space="0" w:color="auto"/>
              <w:bottom w:val="single" w:sz="4" w:space="0" w:color="auto"/>
              <w:right w:val="single" w:sz="4" w:space="0" w:color="auto"/>
            </w:tcBorders>
          </w:tcPr>
          <w:p w:rsidR="00194072" w:rsidRPr="00F452C0" w:rsidRDefault="00194072" w:rsidP="00C84BDF">
            <w:pPr>
              <w:widowControl w:val="0"/>
              <w:spacing w:line="240" w:lineRule="auto"/>
              <w:rPr>
                <w:rFonts w:ascii="Times New Roman" w:hAnsi="Times New Roman"/>
                <w:sz w:val="28"/>
                <w:szCs w:val="28"/>
              </w:rPr>
            </w:pPr>
            <w:r w:rsidRPr="00F452C0">
              <w:rPr>
                <w:rFonts w:ascii="Times New Roman" w:hAnsi="Times New Roman"/>
                <w:sz w:val="28"/>
                <w:szCs w:val="28"/>
              </w:rPr>
              <w:t>3.</w:t>
            </w:r>
          </w:p>
        </w:tc>
        <w:tc>
          <w:tcPr>
            <w:tcW w:w="3443" w:type="dxa"/>
            <w:gridSpan w:val="2"/>
            <w:tcBorders>
              <w:top w:val="single" w:sz="4" w:space="0" w:color="auto"/>
              <w:left w:val="single" w:sz="4" w:space="0" w:color="auto"/>
              <w:bottom w:val="single" w:sz="4" w:space="0" w:color="auto"/>
              <w:right w:val="single" w:sz="4" w:space="0" w:color="auto"/>
            </w:tcBorders>
          </w:tcPr>
          <w:p w:rsidR="00194072" w:rsidRPr="000F71AF" w:rsidRDefault="008930B4" w:rsidP="00414061">
            <w:pPr>
              <w:widowControl w:val="0"/>
              <w:spacing w:line="240" w:lineRule="auto"/>
              <w:rPr>
                <w:rFonts w:ascii="Times New Roman" w:hAnsi="Times New Roman"/>
                <w:sz w:val="24"/>
                <w:szCs w:val="24"/>
              </w:rPr>
            </w:pPr>
            <w:r w:rsidRPr="000F71AF">
              <w:rPr>
                <w:rFonts w:ascii="Times New Roman" w:hAnsi="Times New Roman"/>
                <w:sz w:val="24"/>
                <w:szCs w:val="24"/>
              </w:rPr>
              <w:t>Номер т</w:t>
            </w:r>
            <w:r w:rsidR="00194072" w:rsidRPr="000F71AF">
              <w:rPr>
                <w:rFonts w:ascii="Times New Roman" w:hAnsi="Times New Roman"/>
                <w:sz w:val="24"/>
                <w:szCs w:val="24"/>
              </w:rPr>
              <w:t>елефон</w:t>
            </w:r>
            <w:r w:rsidRPr="000F71AF">
              <w:rPr>
                <w:rFonts w:ascii="Times New Roman" w:hAnsi="Times New Roman"/>
                <w:sz w:val="24"/>
                <w:szCs w:val="24"/>
              </w:rPr>
              <w:t xml:space="preserve">у </w:t>
            </w:r>
            <w:r w:rsidR="00194072" w:rsidRPr="000F71AF">
              <w:rPr>
                <w:rFonts w:ascii="Times New Roman" w:hAnsi="Times New Roman"/>
                <w:sz w:val="24"/>
                <w:szCs w:val="24"/>
              </w:rPr>
              <w:t>/факс</w:t>
            </w:r>
            <w:r w:rsidRPr="000F71AF">
              <w:rPr>
                <w:rFonts w:ascii="Times New Roman" w:hAnsi="Times New Roman"/>
                <w:sz w:val="24"/>
                <w:szCs w:val="24"/>
              </w:rPr>
              <w:t>у</w:t>
            </w:r>
            <w:r w:rsidR="00194072" w:rsidRPr="000F71AF">
              <w:rPr>
                <w:rFonts w:ascii="Times New Roman" w:hAnsi="Times New Roman"/>
                <w:sz w:val="24"/>
                <w:szCs w:val="24"/>
              </w:rPr>
              <w:t xml:space="preserve"> (довідки), адреса електронної пошти та вебсайт</w:t>
            </w:r>
            <w:r w:rsidRPr="000F71AF">
              <w:rPr>
                <w:rFonts w:ascii="Times New Roman" w:hAnsi="Times New Roman"/>
                <w:sz w:val="24"/>
                <w:szCs w:val="24"/>
              </w:rPr>
              <w:t>а</w:t>
            </w:r>
            <w:r w:rsidR="00194072" w:rsidRPr="000F71AF">
              <w:rPr>
                <w:rFonts w:ascii="Times New Roman" w:hAnsi="Times New Roman"/>
                <w:sz w:val="24"/>
                <w:szCs w:val="24"/>
              </w:rPr>
              <w:t xml:space="preserve"> суб’єкта надання адміністративної послуги</w:t>
            </w:r>
          </w:p>
        </w:tc>
        <w:tc>
          <w:tcPr>
            <w:tcW w:w="5635" w:type="dxa"/>
            <w:tcBorders>
              <w:top w:val="single" w:sz="4" w:space="0" w:color="auto"/>
              <w:left w:val="single" w:sz="4" w:space="0" w:color="auto"/>
              <w:bottom w:val="single" w:sz="4" w:space="0" w:color="auto"/>
              <w:right w:val="single" w:sz="4" w:space="0" w:color="auto"/>
            </w:tcBorders>
          </w:tcPr>
          <w:p w:rsidR="002434D7" w:rsidRDefault="000F619D" w:rsidP="00A45453">
            <w:pPr>
              <w:widowControl w:val="0"/>
              <w:spacing w:after="0" w:line="240" w:lineRule="auto"/>
              <w:contextualSpacing/>
              <w:rPr>
                <w:rFonts w:ascii="Times New Roman" w:hAnsi="Times New Roman"/>
                <w:sz w:val="28"/>
                <w:szCs w:val="28"/>
              </w:rPr>
            </w:pPr>
            <w:hyperlink r:id="rId7" w:history="1">
              <w:r w:rsidR="002434D7">
                <w:rPr>
                  <w:rStyle w:val="a3"/>
                </w:rPr>
                <w:t>http://lvv.hsc.gov.ua/</w:t>
              </w:r>
            </w:hyperlink>
          </w:p>
          <w:p w:rsidR="002434D7" w:rsidRPr="000F71AF" w:rsidRDefault="002434D7" w:rsidP="002434D7">
            <w:pPr>
              <w:widowControl w:val="0"/>
              <w:spacing w:after="0" w:line="240" w:lineRule="auto"/>
              <w:contextualSpacing/>
              <w:rPr>
                <w:rFonts w:ascii="Times New Roman" w:hAnsi="Times New Roman"/>
              </w:rPr>
            </w:pPr>
            <w:r w:rsidRPr="000F71AF">
              <w:rPr>
                <w:rFonts w:ascii="Times New Roman" w:hAnsi="Times New Roman"/>
              </w:rPr>
              <w:t>ТСЦ №4641 -</w:t>
            </w:r>
            <w:r w:rsidR="00BF44AD">
              <w:rPr>
                <w:rFonts w:ascii="Times New Roman" w:hAnsi="Times New Roman"/>
              </w:rPr>
              <w:t xml:space="preserve">  </w:t>
            </w:r>
            <w:r w:rsidRPr="000F71AF">
              <w:rPr>
                <w:rFonts w:ascii="Times New Roman" w:hAnsi="Times New Roman"/>
              </w:rPr>
              <w:t xml:space="preserve">(032) 262 53 48 </w:t>
            </w:r>
            <w:hyperlink r:id="rId8" w:history="1">
              <w:r w:rsidRPr="000F71AF">
                <w:rPr>
                  <w:rFonts w:ascii="Times New Roman" w:hAnsi="Times New Roman"/>
                </w:rPr>
                <w:t>tsc4641@lvv.hsc.gov.ua</w:t>
              </w:r>
            </w:hyperlink>
          </w:p>
          <w:p w:rsidR="002434D7" w:rsidRPr="000F71AF" w:rsidRDefault="002434D7" w:rsidP="002434D7">
            <w:pPr>
              <w:widowControl w:val="0"/>
              <w:spacing w:after="0" w:line="240" w:lineRule="auto"/>
              <w:contextualSpacing/>
              <w:jc w:val="both"/>
              <w:rPr>
                <w:rFonts w:ascii="Times New Roman" w:hAnsi="Times New Roman"/>
              </w:rPr>
            </w:pPr>
            <w:r w:rsidRPr="000F71AF">
              <w:rPr>
                <w:rFonts w:ascii="Times New Roman" w:hAnsi="Times New Roman"/>
              </w:rPr>
              <w:t xml:space="preserve">ТСЦ №4642 - </w:t>
            </w:r>
            <w:hyperlink r:id="rId9" w:history="1">
              <w:r w:rsidRPr="000F71AF">
                <w:rPr>
                  <w:rStyle w:val="a3"/>
                  <w:rFonts w:ascii="Times New Roman" w:hAnsi="Times New Roman"/>
                  <w:color w:val="auto"/>
                  <w:u w:val="none"/>
                  <w:shd w:val="clear" w:color="auto" w:fill="FFFFFF"/>
                </w:rPr>
                <w:t>(03244) 3-14-11</w:t>
              </w:r>
            </w:hyperlink>
            <w:r w:rsidRPr="000F71AF">
              <w:rPr>
                <w:rFonts w:ascii="Times New Roman" w:hAnsi="Times New Roman"/>
              </w:rPr>
              <w:t xml:space="preserve"> </w:t>
            </w:r>
            <w:hyperlink r:id="rId10" w:history="1">
              <w:r w:rsidRPr="000F71AF">
                <w:rPr>
                  <w:rStyle w:val="a3"/>
                  <w:rFonts w:ascii="Times New Roman" w:hAnsi="Times New Roman"/>
                  <w:color w:val="auto"/>
                  <w:u w:val="none"/>
                  <w:shd w:val="clear" w:color="auto" w:fill="FFFFFF"/>
                </w:rPr>
                <w:t>tsc4642@lvv.hsc.gov.ua</w:t>
              </w:r>
            </w:hyperlink>
          </w:p>
          <w:p w:rsidR="002434D7" w:rsidRPr="000F71AF" w:rsidRDefault="002434D7" w:rsidP="002434D7">
            <w:pPr>
              <w:widowControl w:val="0"/>
              <w:spacing w:after="0" w:line="240" w:lineRule="auto"/>
              <w:contextualSpacing/>
              <w:jc w:val="both"/>
              <w:rPr>
                <w:rFonts w:ascii="Times New Roman" w:hAnsi="Times New Roman"/>
              </w:rPr>
            </w:pPr>
            <w:r w:rsidRPr="000F71AF">
              <w:rPr>
                <w:rFonts w:ascii="Times New Roman" w:hAnsi="Times New Roman"/>
              </w:rPr>
              <w:t xml:space="preserve">ТСЦ №4643 - </w:t>
            </w:r>
            <w:hyperlink r:id="rId11" w:history="1">
              <w:r w:rsidR="000F71AF" w:rsidRPr="000F71AF">
                <w:rPr>
                  <w:rStyle w:val="a3"/>
                  <w:rFonts w:ascii="Times New Roman" w:hAnsi="Times New Roman"/>
                  <w:color w:val="auto"/>
                  <w:u w:val="none"/>
                  <w:shd w:val="clear" w:color="auto" w:fill="FFFFFF"/>
                </w:rPr>
                <w:t>(03265) 5-45-55</w:t>
              </w:r>
            </w:hyperlink>
            <w:r w:rsidR="000F71AF" w:rsidRPr="000F71AF">
              <w:rPr>
                <w:rFonts w:ascii="Times New Roman" w:hAnsi="Times New Roman"/>
              </w:rPr>
              <w:t xml:space="preserve"> </w:t>
            </w:r>
            <w:hyperlink r:id="rId12" w:history="1">
              <w:r w:rsidR="000F71AF" w:rsidRPr="000F71AF">
                <w:rPr>
                  <w:rStyle w:val="a3"/>
                  <w:rFonts w:ascii="Times New Roman" w:hAnsi="Times New Roman"/>
                  <w:color w:val="auto"/>
                  <w:u w:val="none"/>
                  <w:shd w:val="clear" w:color="auto" w:fill="FFFFFF"/>
                </w:rPr>
                <w:t>tsc4643@lvv.hsc.gov.ua</w:t>
              </w:r>
            </w:hyperlink>
          </w:p>
          <w:p w:rsidR="000F71AF" w:rsidRPr="00BF44AD" w:rsidRDefault="002434D7" w:rsidP="002434D7">
            <w:pPr>
              <w:widowControl w:val="0"/>
              <w:spacing w:after="0" w:line="240" w:lineRule="auto"/>
              <w:contextualSpacing/>
              <w:jc w:val="both"/>
              <w:rPr>
                <w:rFonts w:ascii="Times New Roman" w:hAnsi="Times New Roman"/>
              </w:rPr>
            </w:pPr>
            <w:r w:rsidRPr="000F71AF">
              <w:rPr>
                <w:rFonts w:ascii="Times New Roman" w:hAnsi="Times New Roman"/>
              </w:rPr>
              <w:t xml:space="preserve">ТСЦ №4644 - </w:t>
            </w:r>
            <w:hyperlink r:id="rId13" w:history="1">
              <w:r w:rsidR="000F71AF" w:rsidRPr="00BF44AD">
                <w:rPr>
                  <w:rStyle w:val="a3"/>
                  <w:rFonts w:ascii="Times New Roman" w:hAnsi="Times New Roman"/>
                  <w:color w:val="auto"/>
                  <w:u w:val="none"/>
                  <w:shd w:val="clear" w:color="auto" w:fill="FFFFFF"/>
                </w:rPr>
                <w:t>(066) 335-32-68</w:t>
              </w:r>
            </w:hyperlink>
            <w:r w:rsidR="000F71AF" w:rsidRPr="00BF44AD">
              <w:rPr>
                <w:rFonts w:ascii="Times New Roman" w:hAnsi="Times New Roman"/>
              </w:rPr>
              <w:t xml:space="preserve"> </w:t>
            </w:r>
            <w:hyperlink r:id="rId14" w:history="1">
              <w:r w:rsidR="000F71AF" w:rsidRPr="00BF44AD">
                <w:rPr>
                  <w:rStyle w:val="a3"/>
                  <w:rFonts w:ascii="Times New Roman" w:hAnsi="Times New Roman"/>
                  <w:color w:val="auto"/>
                  <w:u w:val="none"/>
                  <w:shd w:val="clear" w:color="auto" w:fill="FFFFFF"/>
                </w:rPr>
                <w:t>tsc4644@lvv.hsc.gov.ua</w:t>
              </w:r>
            </w:hyperlink>
          </w:p>
          <w:p w:rsidR="002434D7" w:rsidRPr="00BF44AD" w:rsidRDefault="002434D7" w:rsidP="002434D7">
            <w:pPr>
              <w:widowControl w:val="0"/>
              <w:spacing w:after="0" w:line="240" w:lineRule="auto"/>
              <w:contextualSpacing/>
              <w:jc w:val="both"/>
              <w:rPr>
                <w:rFonts w:ascii="Times New Roman" w:hAnsi="Times New Roman"/>
              </w:rPr>
            </w:pPr>
            <w:r w:rsidRPr="00BF44AD">
              <w:rPr>
                <w:rFonts w:ascii="Times New Roman" w:hAnsi="Times New Roman"/>
              </w:rPr>
              <w:t xml:space="preserve">ТСЦ №4645 - </w:t>
            </w:r>
            <w:hyperlink r:id="rId15" w:history="1">
              <w:r w:rsidR="000F71AF" w:rsidRPr="00BF44AD">
                <w:rPr>
                  <w:rStyle w:val="a3"/>
                  <w:rFonts w:ascii="Times New Roman" w:hAnsi="Times New Roman"/>
                  <w:color w:val="auto"/>
                  <w:u w:val="none"/>
                  <w:shd w:val="clear" w:color="auto" w:fill="FFFFFF"/>
                </w:rPr>
                <w:t>(03225) 9-27-72</w:t>
              </w:r>
            </w:hyperlink>
            <w:r w:rsidR="000F71AF" w:rsidRPr="00BF44AD">
              <w:rPr>
                <w:rFonts w:ascii="Times New Roman" w:hAnsi="Times New Roman"/>
              </w:rPr>
              <w:t xml:space="preserve"> </w:t>
            </w:r>
            <w:hyperlink r:id="rId16" w:history="1">
              <w:r w:rsidR="000F71AF" w:rsidRPr="00BF44AD">
                <w:rPr>
                  <w:rStyle w:val="a3"/>
                  <w:rFonts w:ascii="Times New Roman" w:hAnsi="Times New Roman"/>
                  <w:color w:val="auto"/>
                  <w:u w:val="none"/>
                  <w:shd w:val="clear" w:color="auto" w:fill="FFFFFF"/>
                </w:rPr>
                <w:t>tsc4645@lvv.hsc.gov.ua</w:t>
              </w:r>
            </w:hyperlink>
          </w:p>
          <w:p w:rsidR="002434D7" w:rsidRPr="00BF44AD" w:rsidRDefault="002434D7" w:rsidP="002434D7">
            <w:pPr>
              <w:widowControl w:val="0"/>
              <w:spacing w:after="0" w:line="240" w:lineRule="auto"/>
              <w:contextualSpacing/>
              <w:jc w:val="both"/>
              <w:rPr>
                <w:rFonts w:ascii="Times New Roman" w:hAnsi="Times New Roman"/>
              </w:rPr>
            </w:pPr>
            <w:r w:rsidRPr="00BF44AD">
              <w:rPr>
                <w:rFonts w:ascii="Times New Roman" w:hAnsi="Times New Roman"/>
              </w:rPr>
              <w:t xml:space="preserve">ТСЦ №4646 - </w:t>
            </w:r>
            <w:hyperlink r:id="rId17" w:history="1">
              <w:r w:rsidR="000F71AF" w:rsidRPr="00BF44AD">
                <w:rPr>
                  <w:rStyle w:val="a3"/>
                  <w:rFonts w:ascii="Times New Roman" w:hAnsi="Times New Roman"/>
                  <w:color w:val="auto"/>
                  <w:u w:val="none"/>
                  <w:shd w:val="clear" w:color="auto" w:fill="FFFFFF"/>
                </w:rPr>
                <w:t>(03249) 4-20-10</w:t>
              </w:r>
            </w:hyperlink>
            <w:r w:rsidR="000F71AF" w:rsidRPr="00BF44AD">
              <w:rPr>
                <w:rFonts w:ascii="Times New Roman" w:hAnsi="Times New Roman"/>
              </w:rPr>
              <w:t xml:space="preserve"> </w:t>
            </w:r>
            <w:hyperlink r:id="rId18" w:history="1">
              <w:r w:rsidR="000F71AF" w:rsidRPr="00BF44AD">
                <w:rPr>
                  <w:rStyle w:val="a3"/>
                  <w:rFonts w:ascii="Times New Roman" w:hAnsi="Times New Roman"/>
                  <w:color w:val="auto"/>
                  <w:u w:val="none"/>
                  <w:shd w:val="clear" w:color="auto" w:fill="FFFFFF"/>
                </w:rPr>
                <w:t>tsc4646@lvv.hsc.gov.ua</w:t>
              </w:r>
            </w:hyperlink>
          </w:p>
          <w:p w:rsidR="002434D7" w:rsidRPr="00BF44AD" w:rsidRDefault="002434D7" w:rsidP="002434D7">
            <w:pPr>
              <w:widowControl w:val="0"/>
              <w:spacing w:after="0" w:line="240" w:lineRule="auto"/>
              <w:contextualSpacing/>
              <w:jc w:val="both"/>
              <w:rPr>
                <w:rFonts w:ascii="Times New Roman" w:hAnsi="Times New Roman"/>
              </w:rPr>
            </w:pPr>
            <w:r w:rsidRPr="00BF44AD">
              <w:rPr>
                <w:rFonts w:ascii="Times New Roman" w:hAnsi="Times New Roman"/>
              </w:rPr>
              <w:t xml:space="preserve">ТСЦ №4647 - </w:t>
            </w:r>
            <w:hyperlink r:id="rId19" w:history="1">
              <w:r w:rsidR="000F71AF" w:rsidRPr="00BF44AD">
                <w:rPr>
                  <w:rStyle w:val="a3"/>
                  <w:rFonts w:ascii="Times New Roman" w:hAnsi="Times New Roman"/>
                  <w:color w:val="auto"/>
                  <w:u w:val="none"/>
                  <w:shd w:val="clear" w:color="auto" w:fill="FFFFFF"/>
                </w:rPr>
                <w:t>(03256) 41-99-9</w:t>
              </w:r>
            </w:hyperlink>
            <w:r w:rsidR="000F71AF" w:rsidRPr="00BF44AD">
              <w:rPr>
                <w:rFonts w:ascii="Times New Roman" w:hAnsi="Times New Roman"/>
              </w:rPr>
              <w:t xml:space="preserve"> </w:t>
            </w:r>
            <w:hyperlink r:id="rId20" w:history="1">
              <w:r w:rsidR="00BF44AD" w:rsidRPr="00BF44AD">
                <w:rPr>
                  <w:rStyle w:val="a3"/>
                  <w:rFonts w:ascii="Times New Roman" w:hAnsi="Times New Roman"/>
                  <w:color w:val="auto"/>
                  <w:u w:val="none"/>
                </w:rPr>
                <w:t>tsc4647@lvv.hsc.gov.ua</w:t>
              </w:r>
            </w:hyperlink>
          </w:p>
          <w:p w:rsidR="002434D7" w:rsidRPr="00E82AC4" w:rsidRDefault="002434D7" w:rsidP="00BF44AD">
            <w:pPr>
              <w:widowControl w:val="0"/>
              <w:spacing w:after="0" w:line="240" w:lineRule="auto"/>
              <w:jc w:val="both"/>
              <w:rPr>
                <w:rFonts w:ascii="Times New Roman" w:hAnsi="Times New Roman"/>
              </w:rPr>
            </w:pPr>
            <w:r w:rsidRPr="00E82AC4">
              <w:rPr>
                <w:rFonts w:ascii="Times New Roman" w:hAnsi="Times New Roman"/>
              </w:rPr>
              <w:t>ТСЦ №4649 -</w:t>
            </w:r>
            <w:r w:rsidR="00BF44AD" w:rsidRPr="00E82AC4">
              <w:rPr>
                <w:rFonts w:ascii="Times New Roman" w:hAnsi="Times New Roman"/>
              </w:rPr>
              <w:t xml:space="preserve"> </w:t>
            </w:r>
            <w:hyperlink r:id="rId21" w:history="1">
              <w:r w:rsidR="00BF44AD" w:rsidRPr="00E82AC4">
                <w:rPr>
                  <w:rStyle w:val="a3"/>
                  <w:rFonts w:ascii="Times New Roman" w:hAnsi="Times New Roman"/>
                  <w:color w:val="auto"/>
                  <w:u w:val="none"/>
                  <w:shd w:val="clear" w:color="auto" w:fill="FFFFFF"/>
                </w:rPr>
                <w:t>(032) 59-27-00</w:t>
              </w:r>
            </w:hyperlink>
            <w:r w:rsidR="00BF44AD" w:rsidRPr="00E82AC4">
              <w:rPr>
                <w:rFonts w:ascii="Times New Roman" w:hAnsi="Times New Roman"/>
                <w:shd w:val="clear" w:color="auto" w:fill="FFFFFF"/>
              </w:rPr>
              <w:t xml:space="preserve">   </w:t>
            </w:r>
            <w:hyperlink r:id="rId22" w:history="1">
              <w:r w:rsidR="00BF44AD" w:rsidRPr="00E82AC4">
                <w:rPr>
                  <w:rStyle w:val="a3"/>
                  <w:rFonts w:ascii="Times New Roman" w:hAnsi="Times New Roman"/>
                  <w:color w:val="auto"/>
                  <w:u w:val="none"/>
                </w:rPr>
                <w:t>tsc4649@lvv.hsc.gov.ua</w:t>
              </w:r>
            </w:hyperlink>
          </w:p>
          <w:p w:rsidR="00BF44AD" w:rsidRDefault="00BF44AD" w:rsidP="00BF44AD">
            <w:pPr>
              <w:widowControl w:val="0"/>
              <w:spacing w:after="0" w:line="240" w:lineRule="auto"/>
              <w:jc w:val="both"/>
            </w:pPr>
            <w:r w:rsidRPr="00E82AC4">
              <w:rPr>
                <w:rFonts w:ascii="Times New Roman" w:hAnsi="Times New Roman"/>
              </w:rPr>
              <w:t xml:space="preserve">ТСЦ №4650 - </w:t>
            </w:r>
            <w:hyperlink r:id="rId23" w:history="1">
              <w:r w:rsidRPr="00E82AC4">
                <w:rPr>
                  <w:rStyle w:val="a3"/>
                  <w:rFonts w:ascii="Times New Roman" w:hAnsi="Times New Roman"/>
                  <w:color w:val="auto"/>
                  <w:u w:val="none"/>
                  <w:shd w:val="clear" w:color="auto" w:fill="FFFFFF"/>
                </w:rPr>
                <w:t>(032) 259-26-77</w:t>
              </w:r>
            </w:hyperlink>
            <w:r w:rsidRPr="00E82AC4">
              <w:rPr>
                <w:rFonts w:ascii="Times New Roman" w:hAnsi="Times New Roman"/>
                <w:shd w:val="clear" w:color="auto" w:fill="FFFFFF"/>
              </w:rPr>
              <w:t xml:space="preserve"> </w:t>
            </w:r>
            <w:hyperlink r:id="rId24" w:history="1">
              <w:r w:rsidRPr="00E82AC4">
                <w:rPr>
                  <w:rStyle w:val="a3"/>
                  <w:rFonts w:ascii="Times New Roman" w:hAnsi="Times New Roman"/>
                  <w:color w:val="auto"/>
                  <w:u w:val="none"/>
                </w:rPr>
                <w:t>tsc4650@lvv.hsc.gov.ua</w:t>
              </w:r>
            </w:hyperlink>
          </w:p>
          <w:p w:rsidR="002B6F88" w:rsidRPr="00E82AC4" w:rsidRDefault="002B6F88" w:rsidP="002B6F88">
            <w:pPr>
              <w:widowControl w:val="0"/>
              <w:spacing w:after="0" w:line="240" w:lineRule="auto"/>
              <w:jc w:val="both"/>
              <w:rPr>
                <w:rFonts w:ascii="Times New Roman" w:hAnsi="Times New Roman"/>
              </w:rPr>
            </w:pPr>
            <w:r w:rsidRPr="00466AFB">
              <w:rPr>
                <w:rFonts w:ascii="Times New Roman" w:hAnsi="Times New Roman"/>
              </w:rPr>
              <w:t xml:space="preserve">ТСЦ №4651 </w:t>
            </w:r>
            <w:r>
              <w:rPr>
                <w:rFonts w:ascii="Times New Roman" w:hAnsi="Times New Roman"/>
              </w:rPr>
              <w:t>–</w:t>
            </w:r>
            <w:r w:rsidRPr="00466AFB">
              <w:rPr>
                <w:rFonts w:ascii="Times New Roman" w:hAnsi="Times New Roman"/>
              </w:rPr>
              <w:t xml:space="preserve"> </w:t>
            </w:r>
            <w:r>
              <w:rPr>
                <w:rFonts w:ascii="Times New Roman" w:hAnsi="Times New Roman"/>
              </w:rPr>
              <w:t xml:space="preserve">(096) 388-68-18 </w:t>
            </w:r>
            <w:hyperlink r:id="rId25" w:history="1">
              <w:r w:rsidRPr="00BD0192">
                <w:rPr>
                  <w:rStyle w:val="a3"/>
                  <w:rFonts w:ascii="Times New Roman" w:hAnsi="Times New Roman"/>
                </w:rPr>
                <w:t>tsc4651@lvv.hsc.gov.ua</w:t>
              </w:r>
            </w:hyperlink>
          </w:p>
          <w:p w:rsidR="00BF44AD" w:rsidRPr="00E82AC4" w:rsidRDefault="00BF44AD" w:rsidP="00BF44AD">
            <w:pPr>
              <w:widowControl w:val="0"/>
              <w:spacing w:after="0" w:line="240" w:lineRule="auto"/>
              <w:contextualSpacing/>
              <w:rPr>
                <w:rFonts w:ascii="Times New Roman" w:hAnsi="Times New Roman"/>
              </w:rPr>
            </w:pPr>
            <w:r w:rsidRPr="00E82AC4">
              <w:rPr>
                <w:rFonts w:ascii="Times New Roman" w:hAnsi="Times New Roman"/>
              </w:rPr>
              <w:t xml:space="preserve">ТСЦ №2641 -  (0342) 78-35-90   </w:t>
            </w:r>
            <w:hyperlink r:id="rId26" w:history="1">
              <w:r w:rsidRPr="00E82AC4">
                <w:rPr>
                  <w:rStyle w:val="a3"/>
                  <w:rFonts w:ascii="Times New Roman" w:hAnsi="Times New Roman"/>
                  <w:color w:val="auto"/>
                  <w:u w:val="none"/>
                </w:rPr>
                <w:t>tsc2641@</w:t>
              </w:r>
              <w:r w:rsidRPr="00E82AC4">
                <w:rPr>
                  <w:rStyle w:val="a3"/>
                  <w:rFonts w:ascii="Times New Roman" w:hAnsi="Times New Roman"/>
                  <w:color w:val="auto"/>
                  <w:u w:val="none"/>
                  <w:lang w:val="en-US"/>
                </w:rPr>
                <w:t>hsc</w:t>
              </w:r>
              <w:r w:rsidRPr="00E82AC4">
                <w:rPr>
                  <w:rStyle w:val="a3"/>
                  <w:rFonts w:ascii="Times New Roman" w:hAnsi="Times New Roman"/>
                  <w:color w:val="auto"/>
                  <w:u w:val="none"/>
                </w:rPr>
                <w:t>.gov.ua</w:t>
              </w:r>
            </w:hyperlink>
          </w:p>
          <w:p w:rsidR="00BF44AD" w:rsidRPr="00E82AC4" w:rsidRDefault="00BF44AD" w:rsidP="00BF44AD">
            <w:pPr>
              <w:widowControl w:val="0"/>
              <w:spacing w:after="0" w:line="240" w:lineRule="auto"/>
              <w:contextualSpacing/>
              <w:jc w:val="both"/>
              <w:rPr>
                <w:rFonts w:ascii="Times New Roman" w:hAnsi="Times New Roman"/>
              </w:rPr>
            </w:pPr>
            <w:r w:rsidRPr="00E82AC4">
              <w:rPr>
                <w:rFonts w:ascii="Times New Roman" w:hAnsi="Times New Roman"/>
              </w:rPr>
              <w:t>ТСЦ №2642 - (034</w:t>
            </w:r>
            <w:r w:rsidRPr="00E82AC4">
              <w:rPr>
                <w:rFonts w:ascii="Times New Roman" w:hAnsi="Times New Roman"/>
                <w:lang w:val="ru-RU"/>
              </w:rPr>
              <w:t>7</w:t>
            </w:r>
            <w:r w:rsidRPr="00E82AC4">
              <w:rPr>
                <w:rFonts w:ascii="Times New Roman" w:hAnsi="Times New Roman"/>
              </w:rPr>
              <w:t xml:space="preserve">2) </w:t>
            </w:r>
            <w:r w:rsidRPr="00E82AC4">
              <w:rPr>
                <w:rFonts w:ascii="Times New Roman" w:hAnsi="Times New Roman"/>
                <w:lang w:val="ru-RU"/>
              </w:rPr>
              <w:t>6</w:t>
            </w:r>
            <w:r w:rsidRPr="00E82AC4">
              <w:rPr>
                <w:rFonts w:ascii="Times New Roman" w:hAnsi="Times New Roman"/>
              </w:rPr>
              <w:t>-</w:t>
            </w:r>
            <w:r w:rsidRPr="00E82AC4">
              <w:rPr>
                <w:rFonts w:ascii="Times New Roman" w:hAnsi="Times New Roman"/>
                <w:lang w:val="ru-RU"/>
              </w:rPr>
              <w:t>07</w:t>
            </w:r>
            <w:r w:rsidRPr="00E82AC4">
              <w:rPr>
                <w:rFonts w:ascii="Times New Roman" w:hAnsi="Times New Roman"/>
              </w:rPr>
              <w:t>-</w:t>
            </w:r>
            <w:r w:rsidRPr="00E82AC4">
              <w:rPr>
                <w:rFonts w:ascii="Times New Roman" w:hAnsi="Times New Roman"/>
                <w:lang w:val="ru-RU"/>
              </w:rPr>
              <w:t>06</w:t>
            </w:r>
            <w:r w:rsidRPr="00E82AC4">
              <w:rPr>
                <w:rFonts w:ascii="Times New Roman" w:hAnsi="Times New Roman"/>
              </w:rPr>
              <w:t xml:space="preserve"> </w:t>
            </w:r>
            <w:hyperlink r:id="rId27" w:history="1">
              <w:r w:rsidRPr="00E82AC4">
                <w:rPr>
                  <w:rStyle w:val="a3"/>
                  <w:rFonts w:ascii="Times New Roman" w:hAnsi="Times New Roman"/>
                  <w:color w:val="auto"/>
                  <w:u w:val="none"/>
                </w:rPr>
                <w:t>tsc264</w:t>
              </w:r>
              <w:r w:rsidRPr="00E82AC4">
                <w:rPr>
                  <w:rStyle w:val="a3"/>
                  <w:rFonts w:ascii="Times New Roman" w:hAnsi="Times New Roman"/>
                  <w:color w:val="auto"/>
                  <w:u w:val="none"/>
                  <w:lang w:val="ru-RU"/>
                </w:rPr>
                <w:t>2</w:t>
              </w:r>
              <w:r w:rsidRPr="00E82AC4">
                <w:rPr>
                  <w:rStyle w:val="a3"/>
                  <w:rFonts w:ascii="Times New Roman" w:hAnsi="Times New Roman"/>
                  <w:color w:val="auto"/>
                  <w:u w:val="none"/>
                </w:rPr>
                <w:t>@</w:t>
              </w:r>
              <w:r w:rsidRPr="00E82AC4">
                <w:rPr>
                  <w:rStyle w:val="a3"/>
                  <w:rFonts w:ascii="Times New Roman" w:hAnsi="Times New Roman"/>
                  <w:color w:val="auto"/>
                  <w:u w:val="none"/>
                  <w:lang w:val="en-US"/>
                </w:rPr>
                <w:t>hsc</w:t>
              </w:r>
              <w:r w:rsidRPr="00E82AC4">
                <w:rPr>
                  <w:rStyle w:val="a3"/>
                  <w:rFonts w:ascii="Times New Roman" w:hAnsi="Times New Roman"/>
                  <w:color w:val="auto"/>
                  <w:u w:val="none"/>
                </w:rPr>
                <w:t>.gov.ua</w:t>
              </w:r>
            </w:hyperlink>
          </w:p>
          <w:p w:rsidR="00BF44AD" w:rsidRPr="00E82AC4" w:rsidRDefault="00BF44AD" w:rsidP="00BF44AD">
            <w:pPr>
              <w:widowControl w:val="0"/>
              <w:spacing w:after="0" w:line="240" w:lineRule="auto"/>
              <w:contextualSpacing/>
              <w:jc w:val="both"/>
              <w:rPr>
                <w:rFonts w:ascii="Times New Roman" w:hAnsi="Times New Roman"/>
              </w:rPr>
            </w:pPr>
            <w:r w:rsidRPr="00E82AC4">
              <w:rPr>
                <w:rFonts w:ascii="Times New Roman" w:hAnsi="Times New Roman"/>
              </w:rPr>
              <w:t>ТСЦ №2643 - (0</w:t>
            </w:r>
            <w:r w:rsidRPr="00E82AC4">
              <w:rPr>
                <w:rFonts w:ascii="Times New Roman" w:hAnsi="Times New Roman"/>
                <w:lang w:val="ru-RU"/>
              </w:rPr>
              <w:t xml:space="preserve">96 259 70 08 </w:t>
            </w:r>
            <w:r w:rsidRPr="00E82AC4">
              <w:rPr>
                <w:rFonts w:ascii="Times New Roman" w:hAnsi="Times New Roman"/>
              </w:rPr>
              <w:t xml:space="preserve">  </w:t>
            </w:r>
            <w:hyperlink r:id="rId28" w:history="1">
              <w:r w:rsidRPr="00E82AC4">
                <w:rPr>
                  <w:rStyle w:val="a3"/>
                  <w:rFonts w:ascii="Times New Roman" w:hAnsi="Times New Roman"/>
                  <w:color w:val="auto"/>
                  <w:u w:val="none"/>
                </w:rPr>
                <w:t>tsc264</w:t>
              </w:r>
              <w:r w:rsidRPr="00E82AC4">
                <w:rPr>
                  <w:rStyle w:val="a3"/>
                  <w:rFonts w:ascii="Times New Roman" w:hAnsi="Times New Roman"/>
                  <w:color w:val="auto"/>
                  <w:u w:val="none"/>
                  <w:lang w:val="ru-RU"/>
                </w:rPr>
                <w:t>3</w:t>
              </w:r>
              <w:r w:rsidRPr="00E82AC4">
                <w:rPr>
                  <w:rStyle w:val="a3"/>
                  <w:rFonts w:ascii="Times New Roman" w:hAnsi="Times New Roman"/>
                  <w:color w:val="auto"/>
                  <w:u w:val="none"/>
                </w:rPr>
                <w:t>@</w:t>
              </w:r>
              <w:r w:rsidRPr="00E82AC4">
                <w:rPr>
                  <w:rStyle w:val="a3"/>
                  <w:rFonts w:ascii="Times New Roman" w:hAnsi="Times New Roman"/>
                  <w:color w:val="auto"/>
                  <w:u w:val="none"/>
                  <w:lang w:val="en-US"/>
                </w:rPr>
                <w:t>hsc</w:t>
              </w:r>
              <w:r w:rsidRPr="00E82AC4">
                <w:rPr>
                  <w:rStyle w:val="a3"/>
                  <w:rFonts w:ascii="Times New Roman" w:hAnsi="Times New Roman"/>
                  <w:color w:val="auto"/>
                  <w:u w:val="none"/>
                </w:rPr>
                <w:t>.gov.ua</w:t>
              </w:r>
            </w:hyperlink>
          </w:p>
          <w:p w:rsidR="00BF44AD" w:rsidRPr="00E82AC4" w:rsidRDefault="00BF44AD" w:rsidP="00BF44AD">
            <w:pPr>
              <w:widowControl w:val="0"/>
              <w:spacing w:after="0" w:line="240" w:lineRule="auto"/>
              <w:contextualSpacing/>
              <w:jc w:val="both"/>
              <w:rPr>
                <w:rFonts w:ascii="Times New Roman" w:hAnsi="Times New Roman"/>
              </w:rPr>
            </w:pPr>
            <w:r w:rsidRPr="00E82AC4">
              <w:rPr>
                <w:rFonts w:ascii="Times New Roman" w:hAnsi="Times New Roman"/>
              </w:rPr>
              <w:t>ТСЦ №2644 - (0</w:t>
            </w:r>
            <w:r w:rsidRPr="00E82AC4">
              <w:rPr>
                <w:rFonts w:ascii="Times New Roman" w:hAnsi="Times New Roman"/>
                <w:lang w:val="ru-RU"/>
              </w:rPr>
              <w:t>93</w:t>
            </w:r>
            <w:r w:rsidRPr="00E82AC4">
              <w:rPr>
                <w:rFonts w:ascii="Times New Roman" w:hAnsi="Times New Roman"/>
                <w:lang w:val="en-US"/>
              </w:rPr>
              <w:t> </w:t>
            </w:r>
            <w:r w:rsidRPr="00E82AC4">
              <w:rPr>
                <w:rFonts w:ascii="Times New Roman" w:hAnsi="Times New Roman"/>
                <w:lang w:val="ru-RU"/>
              </w:rPr>
              <w:t>847 10 20</w:t>
            </w:r>
            <w:r w:rsidRPr="00E82AC4">
              <w:rPr>
                <w:rFonts w:ascii="Times New Roman" w:hAnsi="Times New Roman"/>
              </w:rPr>
              <w:t xml:space="preserve">   </w:t>
            </w:r>
            <w:hyperlink r:id="rId29" w:history="1">
              <w:r w:rsidR="00E82AC4" w:rsidRPr="00E82AC4">
                <w:rPr>
                  <w:rStyle w:val="a3"/>
                  <w:rFonts w:ascii="Times New Roman" w:hAnsi="Times New Roman"/>
                  <w:color w:val="auto"/>
                  <w:u w:val="none"/>
                </w:rPr>
                <w:t>tsc264</w:t>
              </w:r>
              <w:r w:rsidR="00E82AC4" w:rsidRPr="00E82AC4">
                <w:rPr>
                  <w:rStyle w:val="a3"/>
                  <w:rFonts w:ascii="Times New Roman" w:hAnsi="Times New Roman"/>
                  <w:color w:val="auto"/>
                  <w:u w:val="none"/>
                  <w:lang w:val="ru-RU"/>
                </w:rPr>
                <w:t>4</w:t>
              </w:r>
              <w:r w:rsidR="00E82AC4" w:rsidRPr="00E82AC4">
                <w:rPr>
                  <w:rStyle w:val="a3"/>
                  <w:rFonts w:ascii="Times New Roman" w:hAnsi="Times New Roman"/>
                  <w:color w:val="auto"/>
                  <w:u w:val="none"/>
                </w:rPr>
                <w:t>@</w:t>
              </w:r>
              <w:r w:rsidR="00E82AC4" w:rsidRPr="00E82AC4">
                <w:rPr>
                  <w:rStyle w:val="a3"/>
                  <w:rFonts w:ascii="Times New Roman" w:hAnsi="Times New Roman"/>
                  <w:color w:val="auto"/>
                  <w:u w:val="none"/>
                  <w:lang w:val="en-US"/>
                </w:rPr>
                <w:t>hsc</w:t>
              </w:r>
              <w:r w:rsidR="00E82AC4" w:rsidRPr="00E82AC4">
                <w:rPr>
                  <w:rStyle w:val="a3"/>
                  <w:rFonts w:ascii="Times New Roman" w:hAnsi="Times New Roman"/>
                  <w:color w:val="auto"/>
                  <w:u w:val="none"/>
                </w:rPr>
                <w:t>.gov.ua</w:t>
              </w:r>
            </w:hyperlink>
          </w:p>
          <w:p w:rsidR="00BF44AD" w:rsidRPr="00BF44AD" w:rsidRDefault="00BF44AD" w:rsidP="00BF44AD">
            <w:pPr>
              <w:widowControl w:val="0"/>
              <w:spacing w:after="0" w:line="240" w:lineRule="auto"/>
              <w:contextualSpacing/>
              <w:jc w:val="both"/>
              <w:rPr>
                <w:rFonts w:ascii="Times New Roman" w:hAnsi="Times New Roman"/>
                <w:color w:val="FF0000"/>
              </w:rPr>
            </w:pPr>
            <w:r w:rsidRPr="00E82AC4">
              <w:rPr>
                <w:rFonts w:ascii="Times New Roman" w:hAnsi="Times New Roman"/>
              </w:rPr>
              <w:t>ТСЦ №2645 - (0</w:t>
            </w:r>
            <w:r w:rsidR="00E82AC4" w:rsidRPr="00E82AC4">
              <w:rPr>
                <w:rFonts w:ascii="Times New Roman" w:hAnsi="Times New Roman"/>
                <w:lang w:val="ru-RU"/>
              </w:rPr>
              <w:t>96 306 56 96</w:t>
            </w:r>
            <w:r w:rsidRPr="00E82AC4">
              <w:rPr>
                <w:rFonts w:ascii="Times New Roman" w:hAnsi="Times New Roman"/>
              </w:rPr>
              <w:t xml:space="preserve">   </w:t>
            </w:r>
            <w:hyperlink r:id="rId30" w:history="1">
              <w:r w:rsidR="00E82AC4" w:rsidRPr="00E82AC4">
                <w:rPr>
                  <w:rStyle w:val="a3"/>
                  <w:rFonts w:ascii="Times New Roman" w:hAnsi="Times New Roman"/>
                  <w:color w:val="auto"/>
                  <w:u w:val="none"/>
                </w:rPr>
                <w:t>tsc264</w:t>
              </w:r>
              <w:r w:rsidR="00E82AC4" w:rsidRPr="00E82AC4">
                <w:rPr>
                  <w:rStyle w:val="a3"/>
                  <w:rFonts w:ascii="Times New Roman" w:hAnsi="Times New Roman"/>
                  <w:color w:val="auto"/>
                  <w:u w:val="none"/>
                  <w:lang w:val="ru-RU"/>
                </w:rPr>
                <w:t>5</w:t>
              </w:r>
              <w:r w:rsidR="00E82AC4" w:rsidRPr="00E82AC4">
                <w:rPr>
                  <w:rStyle w:val="a3"/>
                  <w:rFonts w:ascii="Times New Roman" w:hAnsi="Times New Roman"/>
                  <w:color w:val="auto"/>
                  <w:u w:val="none"/>
                </w:rPr>
                <w:t>@</w:t>
              </w:r>
              <w:r w:rsidR="00E82AC4" w:rsidRPr="00E82AC4">
                <w:rPr>
                  <w:rStyle w:val="a3"/>
                  <w:rFonts w:ascii="Times New Roman" w:hAnsi="Times New Roman"/>
                  <w:color w:val="auto"/>
                  <w:u w:val="none"/>
                  <w:lang w:val="en-US"/>
                </w:rPr>
                <w:t>hsc</w:t>
              </w:r>
              <w:r w:rsidR="00E82AC4" w:rsidRPr="00E82AC4">
                <w:rPr>
                  <w:rStyle w:val="a3"/>
                  <w:rFonts w:ascii="Times New Roman" w:hAnsi="Times New Roman"/>
                  <w:color w:val="auto"/>
                  <w:u w:val="none"/>
                </w:rPr>
                <w:t>.gov.ua</w:t>
              </w:r>
            </w:hyperlink>
          </w:p>
          <w:p w:rsidR="00BF44AD" w:rsidRPr="00E82AC4" w:rsidRDefault="00BF44AD" w:rsidP="00BF44AD">
            <w:pPr>
              <w:widowControl w:val="0"/>
              <w:spacing w:after="0" w:line="240" w:lineRule="auto"/>
              <w:contextualSpacing/>
              <w:jc w:val="both"/>
              <w:rPr>
                <w:rFonts w:ascii="Times New Roman" w:hAnsi="Times New Roman"/>
              </w:rPr>
            </w:pPr>
            <w:r w:rsidRPr="00E82AC4">
              <w:rPr>
                <w:rFonts w:ascii="Times New Roman" w:hAnsi="Times New Roman"/>
              </w:rPr>
              <w:t xml:space="preserve">ТСЦ №2141 - </w:t>
            </w:r>
            <w:hyperlink r:id="rId31" w:history="1">
              <w:r w:rsidR="00E82AC4" w:rsidRPr="00E82AC4">
                <w:rPr>
                  <w:rStyle w:val="a3"/>
                  <w:rFonts w:ascii="Times New Roman" w:hAnsi="Times New Roman"/>
                  <w:color w:val="auto"/>
                  <w:u w:val="none"/>
                  <w:shd w:val="clear" w:color="auto" w:fill="FFFFFF"/>
                </w:rPr>
                <w:t>(03</w:t>
              </w:r>
              <w:r w:rsidR="00E82AC4" w:rsidRPr="00E82AC4">
                <w:rPr>
                  <w:rStyle w:val="a3"/>
                  <w:rFonts w:ascii="Times New Roman" w:hAnsi="Times New Roman"/>
                  <w:color w:val="auto"/>
                  <w:u w:val="none"/>
                  <w:shd w:val="clear" w:color="auto" w:fill="FFFFFF"/>
                  <w:lang w:val="ru-RU"/>
                </w:rPr>
                <w:t>12</w:t>
              </w:r>
              <w:r w:rsidR="00E82AC4" w:rsidRPr="00E82AC4">
                <w:rPr>
                  <w:rStyle w:val="a3"/>
                  <w:rFonts w:ascii="Times New Roman" w:hAnsi="Times New Roman"/>
                  <w:color w:val="auto"/>
                  <w:u w:val="none"/>
                  <w:shd w:val="clear" w:color="auto" w:fill="FFFFFF"/>
                </w:rPr>
                <w:t xml:space="preserve">) </w:t>
              </w:r>
              <w:r w:rsidR="00E82AC4" w:rsidRPr="00E82AC4">
                <w:rPr>
                  <w:rStyle w:val="a3"/>
                  <w:rFonts w:ascii="Times New Roman" w:hAnsi="Times New Roman"/>
                  <w:color w:val="auto"/>
                  <w:u w:val="none"/>
                  <w:shd w:val="clear" w:color="auto" w:fill="FFFFFF"/>
                  <w:lang w:val="ru-RU"/>
                </w:rPr>
                <w:t>64-71-59</w:t>
              </w:r>
            </w:hyperlink>
            <w:r w:rsidRPr="00E82AC4">
              <w:rPr>
                <w:rFonts w:ascii="Times New Roman" w:hAnsi="Times New Roman"/>
              </w:rPr>
              <w:t xml:space="preserve"> </w:t>
            </w:r>
            <w:hyperlink r:id="rId32" w:history="1">
              <w:r w:rsidR="00E82AC4" w:rsidRPr="00E82AC4">
                <w:rPr>
                  <w:rStyle w:val="a3"/>
                  <w:rFonts w:ascii="Times New Roman" w:hAnsi="Times New Roman"/>
                  <w:color w:val="auto"/>
                  <w:u w:val="none"/>
                  <w:shd w:val="clear" w:color="auto" w:fill="FFFFFF"/>
                </w:rPr>
                <w:t>tsc</w:t>
              </w:r>
              <w:r w:rsidR="00E82AC4" w:rsidRPr="00E82AC4">
                <w:rPr>
                  <w:rStyle w:val="a3"/>
                  <w:rFonts w:ascii="Times New Roman" w:hAnsi="Times New Roman"/>
                  <w:color w:val="auto"/>
                  <w:u w:val="none"/>
                  <w:shd w:val="clear" w:color="auto" w:fill="FFFFFF"/>
                  <w:lang w:val="ru-RU"/>
                </w:rPr>
                <w:t>2141</w:t>
              </w:r>
              <w:r w:rsidR="00E82AC4" w:rsidRPr="00E82AC4">
                <w:rPr>
                  <w:rStyle w:val="a3"/>
                  <w:rFonts w:ascii="Times New Roman" w:hAnsi="Times New Roman"/>
                  <w:color w:val="auto"/>
                  <w:u w:val="none"/>
                  <w:shd w:val="clear" w:color="auto" w:fill="FFFFFF"/>
                </w:rPr>
                <w:t>@</w:t>
              </w:r>
              <w:r w:rsidR="00E82AC4" w:rsidRPr="00E82AC4">
                <w:rPr>
                  <w:rStyle w:val="a3"/>
                  <w:rFonts w:ascii="Times New Roman" w:hAnsi="Times New Roman"/>
                  <w:color w:val="auto"/>
                  <w:u w:val="none"/>
                  <w:shd w:val="clear" w:color="auto" w:fill="FFFFFF"/>
                  <w:lang w:val="en-US"/>
                </w:rPr>
                <w:t>zkp</w:t>
              </w:r>
              <w:r w:rsidR="00E82AC4" w:rsidRPr="00E82AC4">
                <w:rPr>
                  <w:rStyle w:val="a3"/>
                  <w:rFonts w:ascii="Times New Roman" w:hAnsi="Times New Roman"/>
                  <w:color w:val="auto"/>
                  <w:u w:val="none"/>
                  <w:shd w:val="clear" w:color="auto" w:fill="FFFFFF"/>
                </w:rPr>
                <w:t>.hsc.gov.ua</w:t>
              </w:r>
            </w:hyperlink>
          </w:p>
          <w:p w:rsidR="00BF44AD" w:rsidRPr="00E82AC4" w:rsidRDefault="00BF44AD" w:rsidP="00BF44AD">
            <w:pPr>
              <w:widowControl w:val="0"/>
              <w:spacing w:after="0" w:line="240" w:lineRule="auto"/>
              <w:contextualSpacing/>
              <w:jc w:val="both"/>
              <w:rPr>
                <w:rFonts w:ascii="Times New Roman" w:hAnsi="Times New Roman"/>
              </w:rPr>
            </w:pPr>
            <w:r w:rsidRPr="00E82AC4">
              <w:rPr>
                <w:rFonts w:ascii="Times New Roman" w:hAnsi="Times New Roman"/>
              </w:rPr>
              <w:t xml:space="preserve">ТСЦ №2142 - </w:t>
            </w:r>
            <w:hyperlink r:id="rId33" w:history="1">
              <w:r w:rsidR="00E82AC4" w:rsidRPr="00E82AC4">
                <w:rPr>
                  <w:rStyle w:val="a3"/>
                  <w:rFonts w:ascii="Times New Roman" w:hAnsi="Times New Roman"/>
                  <w:color w:val="auto"/>
                  <w:u w:val="none"/>
                  <w:shd w:val="clear" w:color="auto" w:fill="FFFFFF"/>
                </w:rPr>
                <w:t>(03</w:t>
              </w:r>
              <w:r w:rsidR="00E82AC4" w:rsidRPr="00E82AC4">
                <w:rPr>
                  <w:rStyle w:val="a3"/>
                  <w:rFonts w:ascii="Times New Roman" w:hAnsi="Times New Roman"/>
                  <w:color w:val="auto"/>
                  <w:u w:val="none"/>
                  <w:shd w:val="clear" w:color="auto" w:fill="FFFFFF"/>
                  <w:lang w:val="ru-RU"/>
                </w:rPr>
                <w:t>131</w:t>
              </w:r>
              <w:r w:rsidR="00E82AC4" w:rsidRPr="00E82AC4">
                <w:rPr>
                  <w:rStyle w:val="a3"/>
                  <w:rFonts w:ascii="Times New Roman" w:hAnsi="Times New Roman"/>
                  <w:color w:val="auto"/>
                  <w:u w:val="none"/>
                  <w:shd w:val="clear" w:color="auto" w:fill="FFFFFF"/>
                </w:rPr>
                <w:t xml:space="preserve">) </w:t>
              </w:r>
              <w:r w:rsidR="00E82AC4" w:rsidRPr="00E82AC4">
                <w:rPr>
                  <w:rStyle w:val="a3"/>
                  <w:rFonts w:ascii="Times New Roman" w:hAnsi="Times New Roman"/>
                  <w:color w:val="auto"/>
                  <w:u w:val="none"/>
                  <w:shd w:val="clear" w:color="auto" w:fill="FFFFFF"/>
                  <w:lang w:val="ru-RU"/>
                </w:rPr>
                <w:t>39-00-3</w:t>
              </w:r>
            </w:hyperlink>
            <w:r w:rsidRPr="00E82AC4">
              <w:rPr>
                <w:rFonts w:ascii="Times New Roman" w:hAnsi="Times New Roman"/>
              </w:rPr>
              <w:t xml:space="preserve"> </w:t>
            </w:r>
            <w:hyperlink r:id="rId34" w:history="1">
              <w:r w:rsidR="00E82AC4" w:rsidRPr="00E82AC4">
                <w:rPr>
                  <w:rStyle w:val="a3"/>
                  <w:rFonts w:ascii="Times New Roman" w:hAnsi="Times New Roman"/>
                  <w:color w:val="auto"/>
                  <w:u w:val="none"/>
                  <w:shd w:val="clear" w:color="auto" w:fill="FFFFFF"/>
                </w:rPr>
                <w:t>tsc</w:t>
              </w:r>
              <w:r w:rsidR="00E82AC4" w:rsidRPr="00E82AC4">
                <w:rPr>
                  <w:rStyle w:val="a3"/>
                  <w:rFonts w:ascii="Times New Roman" w:hAnsi="Times New Roman"/>
                  <w:color w:val="auto"/>
                  <w:u w:val="none"/>
                  <w:shd w:val="clear" w:color="auto" w:fill="FFFFFF"/>
                  <w:lang w:val="ru-RU"/>
                </w:rPr>
                <w:t>2142</w:t>
              </w:r>
              <w:r w:rsidR="00E82AC4" w:rsidRPr="00E82AC4">
                <w:rPr>
                  <w:rStyle w:val="a3"/>
                  <w:rFonts w:ascii="Times New Roman" w:hAnsi="Times New Roman"/>
                  <w:color w:val="auto"/>
                  <w:u w:val="none"/>
                  <w:shd w:val="clear" w:color="auto" w:fill="FFFFFF"/>
                </w:rPr>
                <w:t>@</w:t>
              </w:r>
              <w:r w:rsidR="00E82AC4" w:rsidRPr="00E82AC4">
                <w:rPr>
                  <w:rStyle w:val="a3"/>
                  <w:rFonts w:ascii="Times New Roman" w:hAnsi="Times New Roman"/>
                  <w:color w:val="auto"/>
                  <w:u w:val="none"/>
                  <w:shd w:val="clear" w:color="auto" w:fill="FFFFFF"/>
                  <w:lang w:val="en-US"/>
                </w:rPr>
                <w:t>zkp</w:t>
              </w:r>
              <w:r w:rsidR="00E82AC4" w:rsidRPr="00E82AC4">
                <w:rPr>
                  <w:rStyle w:val="a3"/>
                  <w:rFonts w:ascii="Times New Roman" w:hAnsi="Times New Roman"/>
                  <w:color w:val="auto"/>
                  <w:u w:val="none"/>
                  <w:shd w:val="clear" w:color="auto" w:fill="FFFFFF"/>
                </w:rPr>
                <w:t>.hsc.gov.ua</w:t>
              </w:r>
            </w:hyperlink>
          </w:p>
          <w:p w:rsidR="00BF44AD" w:rsidRPr="00E82AC4" w:rsidRDefault="00BF44AD" w:rsidP="00BF44AD">
            <w:pPr>
              <w:widowControl w:val="0"/>
              <w:spacing w:after="0" w:line="240" w:lineRule="auto"/>
              <w:jc w:val="both"/>
              <w:rPr>
                <w:rFonts w:ascii="Times New Roman" w:hAnsi="Times New Roman"/>
              </w:rPr>
            </w:pPr>
            <w:r w:rsidRPr="00E82AC4">
              <w:rPr>
                <w:rFonts w:ascii="Times New Roman" w:hAnsi="Times New Roman"/>
              </w:rPr>
              <w:t xml:space="preserve">ТСЦ №2143 - </w:t>
            </w:r>
            <w:hyperlink r:id="rId35" w:history="1">
              <w:r w:rsidR="00E82AC4" w:rsidRPr="00E82AC4">
                <w:rPr>
                  <w:rStyle w:val="a3"/>
                  <w:rFonts w:ascii="Times New Roman" w:hAnsi="Times New Roman"/>
                  <w:color w:val="auto"/>
                  <w:u w:val="none"/>
                  <w:shd w:val="clear" w:color="auto" w:fill="FFFFFF"/>
                </w:rPr>
                <w:t>(03</w:t>
              </w:r>
              <w:r w:rsidR="00E82AC4" w:rsidRPr="00E82AC4">
                <w:rPr>
                  <w:rStyle w:val="a3"/>
                  <w:rFonts w:ascii="Times New Roman" w:hAnsi="Times New Roman"/>
                  <w:color w:val="auto"/>
                  <w:u w:val="none"/>
                  <w:shd w:val="clear" w:color="auto" w:fill="FFFFFF"/>
                  <w:lang w:val="ru-RU"/>
                </w:rPr>
                <w:t>134</w:t>
              </w:r>
              <w:r w:rsidR="00E82AC4" w:rsidRPr="00E82AC4">
                <w:rPr>
                  <w:rStyle w:val="a3"/>
                  <w:rFonts w:ascii="Times New Roman" w:hAnsi="Times New Roman"/>
                  <w:color w:val="auto"/>
                  <w:u w:val="none"/>
                  <w:shd w:val="clear" w:color="auto" w:fill="FFFFFF"/>
                </w:rPr>
                <w:t xml:space="preserve">) </w:t>
              </w:r>
              <w:r w:rsidR="00E82AC4" w:rsidRPr="00E82AC4">
                <w:rPr>
                  <w:rStyle w:val="a3"/>
                  <w:rFonts w:ascii="Times New Roman" w:hAnsi="Times New Roman"/>
                  <w:color w:val="auto"/>
                  <w:u w:val="none"/>
                  <w:shd w:val="clear" w:color="auto" w:fill="FFFFFF"/>
                  <w:lang w:val="ru-RU"/>
                </w:rPr>
                <w:t>3-36-06</w:t>
              </w:r>
            </w:hyperlink>
            <w:r w:rsidRPr="00E82AC4">
              <w:rPr>
                <w:rFonts w:ascii="Times New Roman" w:hAnsi="Times New Roman"/>
                <w:shd w:val="clear" w:color="auto" w:fill="FFFFFF"/>
              </w:rPr>
              <w:t xml:space="preserve"> </w:t>
            </w:r>
            <w:hyperlink r:id="rId36" w:history="1">
              <w:r w:rsidR="00E82AC4" w:rsidRPr="00E82AC4">
                <w:rPr>
                  <w:rStyle w:val="a3"/>
                  <w:rFonts w:ascii="Times New Roman" w:hAnsi="Times New Roman"/>
                  <w:color w:val="auto"/>
                  <w:u w:val="none"/>
                  <w:shd w:val="clear" w:color="auto" w:fill="FFFFFF"/>
                </w:rPr>
                <w:t>tsc</w:t>
              </w:r>
              <w:r w:rsidR="00E82AC4" w:rsidRPr="00E82AC4">
                <w:rPr>
                  <w:rStyle w:val="a3"/>
                  <w:rFonts w:ascii="Times New Roman" w:hAnsi="Times New Roman"/>
                  <w:color w:val="auto"/>
                  <w:u w:val="none"/>
                  <w:shd w:val="clear" w:color="auto" w:fill="FFFFFF"/>
                  <w:lang w:val="ru-RU"/>
                </w:rPr>
                <w:t>2143</w:t>
              </w:r>
              <w:r w:rsidR="00E82AC4" w:rsidRPr="00E82AC4">
                <w:rPr>
                  <w:rStyle w:val="a3"/>
                  <w:rFonts w:ascii="Times New Roman" w:hAnsi="Times New Roman"/>
                  <w:color w:val="auto"/>
                  <w:u w:val="none"/>
                  <w:shd w:val="clear" w:color="auto" w:fill="FFFFFF"/>
                </w:rPr>
                <w:t>@</w:t>
              </w:r>
              <w:r w:rsidR="00E82AC4" w:rsidRPr="00E82AC4">
                <w:rPr>
                  <w:rStyle w:val="a3"/>
                  <w:rFonts w:ascii="Times New Roman" w:hAnsi="Times New Roman"/>
                  <w:color w:val="auto"/>
                  <w:u w:val="none"/>
                  <w:shd w:val="clear" w:color="auto" w:fill="FFFFFF"/>
                  <w:lang w:val="en-US"/>
                </w:rPr>
                <w:t>zkp</w:t>
              </w:r>
              <w:r w:rsidR="00E82AC4" w:rsidRPr="00E82AC4">
                <w:rPr>
                  <w:rStyle w:val="a3"/>
                  <w:rFonts w:ascii="Times New Roman" w:hAnsi="Times New Roman"/>
                  <w:color w:val="auto"/>
                  <w:u w:val="none"/>
                  <w:shd w:val="clear" w:color="auto" w:fill="FFFFFF"/>
                </w:rPr>
                <w:t>.hsc.gov.ua</w:t>
              </w:r>
            </w:hyperlink>
          </w:p>
          <w:p w:rsidR="00BF44AD" w:rsidRPr="00E82AC4" w:rsidRDefault="00BF44AD" w:rsidP="00BF44AD">
            <w:pPr>
              <w:widowControl w:val="0"/>
              <w:spacing w:after="0" w:line="240" w:lineRule="auto"/>
              <w:jc w:val="both"/>
              <w:rPr>
                <w:rFonts w:ascii="Times New Roman" w:hAnsi="Times New Roman"/>
              </w:rPr>
            </w:pPr>
            <w:r w:rsidRPr="00E82AC4">
              <w:rPr>
                <w:rFonts w:ascii="Times New Roman" w:hAnsi="Times New Roman"/>
              </w:rPr>
              <w:t xml:space="preserve">ТСЦ №2144 - </w:t>
            </w:r>
            <w:hyperlink r:id="rId37" w:history="1">
              <w:r w:rsidR="00E82AC4" w:rsidRPr="00E82AC4">
                <w:rPr>
                  <w:rStyle w:val="a3"/>
                  <w:rFonts w:ascii="Times New Roman" w:hAnsi="Times New Roman"/>
                  <w:color w:val="auto"/>
                  <w:u w:val="none"/>
                  <w:shd w:val="clear" w:color="auto" w:fill="FFFFFF"/>
                </w:rPr>
                <w:t>(03</w:t>
              </w:r>
              <w:r w:rsidR="00E82AC4" w:rsidRPr="00E82AC4">
                <w:rPr>
                  <w:rStyle w:val="a3"/>
                  <w:rFonts w:ascii="Times New Roman" w:hAnsi="Times New Roman"/>
                  <w:color w:val="auto"/>
                  <w:u w:val="none"/>
                  <w:shd w:val="clear" w:color="auto" w:fill="FFFFFF"/>
                  <w:lang w:val="ru-RU"/>
                </w:rPr>
                <w:t>142</w:t>
              </w:r>
              <w:r w:rsidR="00E82AC4" w:rsidRPr="00E82AC4">
                <w:rPr>
                  <w:rStyle w:val="a3"/>
                  <w:rFonts w:ascii="Times New Roman" w:hAnsi="Times New Roman"/>
                  <w:color w:val="auto"/>
                  <w:u w:val="none"/>
                  <w:shd w:val="clear" w:color="auto" w:fill="FFFFFF"/>
                </w:rPr>
                <w:t xml:space="preserve">) </w:t>
              </w:r>
              <w:r w:rsidR="00E82AC4" w:rsidRPr="00E82AC4">
                <w:rPr>
                  <w:rStyle w:val="a3"/>
                  <w:rFonts w:ascii="Times New Roman" w:hAnsi="Times New Roman"/>
                  <w:color w:val="auto"/>
                  <w:u w:val="none"/>
                  <w:shd w:val="clear" w:color="auto" w:fill="FFFFFF"/>
                  <w:lang w:val="ru-RU"/>
                </w:rPr>
                <w:t>52-5-04</w:t>
              </w:r>
            </w:hyperlink>
            <w:r w:rsidRPr="00E82AC4">
              <w:rPr>
                <w:rFonts w:ascii="Times New Roman" w:hAnsi="Times New Roman"/>
                <w:shd w:val="clear" w:color="auto" w:fill="FFFFFF"/>
              </w:rPr>
              <w:t xml:space="preserve"> </w:t>
            </w:r>
            <w:hyperlink r:id="rId38" w:history="1">
              <w:r w:rsidR="00E82AC4" w:rsidRPr="00E82AC4">
                <w:rPr>
                  <w:rStyle w:val="a3"/>
                  <w:rFonts w:ascii="Times New Roman" w:hAnsi="Times New Roman"/>
                  <w:color w:val="auto"/>
                  <w:u w:val="none"/>
                  <w:shd w:val="clear" w:color="auto" w:fill="FFFFFF"/>
                </w:rPr>
                <w:t>tsc</w:t>
              </w:r>
              <w:r w:rsidR="00E82AC4" w:rsidRPr="00E82AC4">
                <w:rPr>
                  <w:rStyle w:val="a3"/>
                  <w:rFonts w:ascii="Times New Roman" w:hAnsi="Times New Roman"/>
                  <w:color w:val="auto"/>
                  <w:u w:val="none"/>
                  <w:shd w:val="clear" w:color="auto" w:fill="FFFFFF"/>
                  <w:lang w:val="ru-RU"/>
                </w:rPr>
                <w:t>2144</w:t>
              </w:r>
              <w:r w:rsidR="00E82AC4" w:rsidRPr="00E82AC4">
                <w:rPr>
                  <w:rStyle w:val="a3"/>
                  <w:rFonts w:ascii="Times New Roman" w:hAnsi="Times New Roman"/>
                  <w:color w:val="auto"/>
                  <w:u w:val="none"/>
                  <w:shd w:val="clear" w:color="auto" w:fill="FFFFFF"/>
                </w:rPr>
                <w:t>@</w:t>
              </w:r>
              <w:r w:rsidR="00E82AC4" w:rsidRPr="00E82AC4">
                <w:rPr>
                  <w:rStyle w:val="a3"/>
                  <w:rFonts w:ascii="Times New Roman" w:hAnsi="Times New Roman"/>
                  <w:color w:val="auto"/>
                  <w:u w:val="none"/>
                  <w:shd w:val="clear" w:color="auto" w:fill="FFFFFF"/>
                  <w:lang w:val="en-US"/>
                </w:rPr>
                <w:t>zkp</w:t>
              </w:r>
              <w:r w:rsidR="00E82AC4" w:rsidRPr="00E82AC4">
                <w:rPr>
                  <w:rStyle w:val="a3"/>
                  <w:rFonts w:ascii="Times New Roman" w:hAnsi="Times New Roman"/>
                  <w:color w:val="auto"/>
                  <w:u w:val="none"/>
                  <w:shd w:val="clear" w:color="auto" w:fill="FFFFFF"/>
                </w:rPr>
                <w:t>.hsc.gov.ua</w:t>
              </w:r>
            </w:hyperlink>
          </w:p>
          <w:p w:rsidR="00BF44AD" w:rsidRPr="00E82AC4" w:rsidRDefault="00420F7A" w:rsidP="00BF44AD">
            <w:pPr>
              <w:widowControl w:val="0"/>
              <w:spacing w:after="0" w:line="240" w:lineRule="auto"/>
              <w:jc w:val="both"/>
              <w:rPr>
                <w:rFonts w:ascii="Times New Roman" w:hAnsi="Times New Roman"/>
              </w:rPr>
            </w:pPr>
            <w:r w:rsidRPr="00E82AC4">
              <w:rPr>
                <w:rFonts w:ascii="Times New Roman" w:hAnsi="Times New Roman"/>
              </w:rPr>
              <w:t xml:space="preserve">ТСЦ №2146 - </w:t>
            </w:r>
            <w:hyperlink r:id="rId39" w:history="1">
              <w:r w:rsidRPr="00602EEA">
                <w:rPr>
                  <w:rStyle w:val="a3"/>
                  <w:rFonts w:ascii="Times New Roman" w:hAnsi="Times New Roman"/>
                  <w:shd w:val="clear" w:color="auto" w:fill="FFFFFF"/>
                </w:rPr>
                <w:t>(066) 015-40-52</w:t>
              </w:r>
            </w:hyperlink>
            <w:r w:rsidRPr="00E82AC4">
              <w:rPr>
                <w:rFonts w:ascii="Times New Roman" w:hAnsi="Times New Roman"/>
                <w:shd w:val="clear" w:color="auto" w:fill="FFFFFF"/>
              </w:rPr>
              <w:t xml:space="preserve"> </w:t>
            </w:r>
            <w:hyperlink r:id="rId40" w:history="1">
              <w:r w:rsidRPr="00E82AC4">
                <w:rPr>
                  <w:rStyle w:val="a3"/>
                  <w:rFonts w:ascii="Times New Roman" w:hAnsi="Times New Roman"/>
                  <w:color w:val="auto"/>
                  <w:u w:val="none"/>
                  <w:shd w:val="clear" w:color="auto" w:fill="FFFFFF"/>
                </w:rPr>
                <w:t>tsc</w:t>
              </w:r>
              <w:r w:rsidRPr="00E82AC4">
                <w:rPr>
                  <w:rStyle w:val="a3"/>
                  <w:rFonts w:ascii="Times New Roman" w:hAnsi="Times New Roman"/>
                  <w:color w:val="auto"/>
                  <w:u w:val="none"/>
                  <w:shd w:val="clear" w:color="auto" w:fill="FFFFFF"/>
                  <w:lang w:val="ru-RU"/>
                </w:rPr>
                <w:t>2146</w:t>
              </w:r>
              <w:r w:rsidRPr="00E82AC4">
                <w:rPr>
                  <w:rStyle w:val="a3"/>
                  <w:rFonts w:ascii="Times New Roman" w:hAnsi="Times New Roman"/>
                  <w:color w:val="auto"/>
                  <w:u w:val="none"/>
                  <w:shd w:val="clear" w:color="auto" w:fill="FFFFFF"/>
                </w:rPr>
                <w:t>@</w:t>
              </w:r>
              <w:r w:rsidRPr="00E82AC4">
                <w:rPr>
                  <w:rStyle w:val="a3"/>
                  <w:rFonts w:ascii="Times New Roman" w:hAnsi="Times New Roman"/>
                  <w:color w:val="auto"/>
                  <w:u w:val="none"/>
                  <w:shd w:val="clear" w:color="auto" w:fill="FFFFFF"/>
                  <w:lang w:val="en-US"/>
                </w:rPr>
                <w:t>zkp</w:t>
              </w:r>
              <w:r w:rsidRPr="00E82AC4">
                <w:rPr>
                  <w:rStyle w:val="a3"/>
                  <w:rFonts w:ascii="Times New Roman" w:hAnsi="Times New Roman"/>
                  <w:color w:val="auto"/>
                  <w:u w:val="none"/>
                  <w:shd w:val="clear" w:color="auto" w:fill="FFFFFF"/>
                </w:rPr>
                <w:t>.hsc.gov.ua</w:t>
              </w:r>
            </w:hyperlink>
          </w:p>
          <w:p w:rsidR="00BF44AD" w:rsidRPr="009A1632" w:rsidRDefault="00BF44AD" w:rsidP="00BF44AD">
            <w:pPr>
              <w:widowControl w:val="0"/>
              <w:spacing w:after="0" w:line="240" w:lineRule="auto"/>
              <w:jc w:val="both"/>
              <w:rPr>
                <w:rFonts w:ascii="Times New Roman" w:hAnsi="Times New Roman"/>
                <w:sz w:val="28"/>
                <w:szCs w:val="28"/>
              </w:rPr>
            </w:pPr>
          </w:p>
        </w:tc>
      </w:tr>
      <w:tr w:rsidR="00194072" w:rsidRPr="009A1632" w:rsidTr="00C63F25">
        <w:trPr>
          <w:trHeight w:val="455"/>
        </w:trPr>
        <w:tc>
          <w:tcPr>
            <w:tcW w:w="9854" w:type="dxa"/>
            <w:gridSpan w:val="4"/>
            <w:tcBorders>
              <w:top w:val="single" w:sz="4" w:space="0" w:color="auto"/>
              <w:left w:val="single" w:sz="4" w:space="0" w:color="auto"/>
              <w:bottom w:val="single" w:sz="4" w:space="0" w:color="auto"/>
              <w:right w:val="single" w:sz="4" w:space="0" w:color="auto"/>
            </w:tcBorders>
            <w:vAlign w:val="center"/>
          </w:tcPr>
          <w:p w:rsidR="00194072" w:rsidRPr="000F71AF" w:rsidRDefault="00194072" w:rsidP="007D3BF3">
            <w:pPr>
              <w:widowControl w:val="0"/>
              <w:spacing w:line="240" w:lineRule="auto"/>
              <w:jc w:val="center"/>
              <w:rPr>
                <w:rFonts w:ascii="Times New Roman" w:hAnsi="Times New Roman"/>
                <w:i/>
                <w:sz w:val="24"/>
                <w:szCs w:val="24"/>
              </w:rPr>
            </w:pPr>
            <w:r w:rsidRPr="000F71AF">
              <w:rPr>
                <w:rFonts w:ascii="Times New Roman" w:hAnsi="Times New Roman"/>
                <w:b/>
                <w:sz w:val="24"/>
                <w:szCs w:val="24"/>
              </w:rPr>
              <w:t>Нормативні акти, якими регламентується надання адміністративної послуги</w:t>
            </w:r>
          </w:p>
        </w:tc>
      </w:tr>
      <w:tr w:rsidR="00D630DE" w:rsidRPr="009A1632" w:rsidTr="00C63F25">
        <w:trPr>
          <w:trHeight w:val="1326"/>
        </w:trPr>
        <w:tc>
          <w:tcPr>
            <w:tcW w:w="776" w:type="dxa"/>
            <w:tcBorders>
              <w:top w:val="single" w:sz="4" w:space="0" w:color="auto"/>
              <w:left w:val="single" w:sz="4" w:space="0" w:color="auto"/>
              <w:bottom w:val="single" w:sz="4" w:space="0" w:color="auto"/>
              <w:right w:val="single" w:sz="4" w:space="0" w:color="auto"/>
            </w:tcBorders>
          </w:tcPr>
          <w:p w:rsidR="00D630DE" w:rsidRPr="00963507" w:rsidRDefault="00D630DE"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4.</w:t>
            </w:r>
          </w:p>
        </w:tc>
        <w:tc>
          <w:tcPr>
            <w:tcW w:w="3443" w:type="dxa"/>
            <w:gridSpan w:val="2"/>
            <w:tcBorders>
              <w:top w:val="single" w:sz="4" w:space="0" w:color="auto"/>
              <w:left w:val="single" w:sz="4" w:space="0" w:color="auto"/>
              <w:bottom w:val="single" w:sz="4" w:space="0" w:color="auto"/>
              <w:right w:val="single" w:sz="4" w:space="0" w:color="auto"/>
            </w:tcBorders>
          </w:tcPr>
          <w:p w:rsidR="00D630DE" w:rsidRPr="00D2096B" w:rsidRDefault="00D630DE"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 xml:space="preserve">Закони України </w:t>
            </w:r>
          </w:p>
        </w:tc>
        <w:tc>
          <w:tcPr>
            <w:tcW w:w="5635" w:type="dxa"/>
            <w:tcBorders>
              <w:top w:val="single" w:sz="4" w:space="0" w:color="auto"/>
              <w:left w:val="single" w:sz="4" w:space="0" w:color="auto"/>
              <w:bottom w:val="single" w:sz="4" w:space="0" w:color="auto"/>
              <w:right w:val="single" w:sz="4" w:space="0" w:color="auto"/>
            </w:tcBorders>
          </w:tcPr>
          <w:p w:rsidR="00D630DE" w:rsidRPr="00D2096B" w:rsidRDefault="00D630DE" w:rsidP="00C63F25">
            <w:pPr>
              <w:widowControl w:val="0"/>
              <w:spacing w:after="0" w:line="240" w:lineRule="auto"/>
              <w:ind w:firstLine="397"/>
              <w:contextualSpacing/>
              <w:jc w:val="both"/>
              <w:rPr>
                <w:rFonts w:ascii="Times New Roman" w:hAnsi="Times New Roman"/>
                <w:i/>
                <w:sz w:val="24"/>
                <w:szCs w:val="24"/>
              </w:rPr>
            </w:pPr>
            <w:r w:rsidRPr="00D2096B">
              <w:rPr>
                <w:rFonts w:ascii="Times New Roman" w:hAnsi="Times New Roman"/>
                <w:sz w:val="24"/>
                <w:szCs w:val="24"/>
              </w:rPr>
              <w:t>Закони України «Про дорожній рух», «Про охоронну діяльність», «Про автомобільний транспорт», «Про адміністративні послуги»</w:t>
            </w:r>
          </w:p>
        </w:tc>
      </w:tr>
      <w:tr w:rsidR="00D630DE" w:rsidRPr="009A1632" w:rsidTr="00C63F25">
        <w:tc>
          <w:tcPr>
            <w:tcW w:w="776" w:type="dxa"/>
            <w:tcBorders>
              <w:top w:val="single" w:sz="4" w:space="0" w:color="auto"/>
              <w:left w:val="single" w:sz="4" w:space="0" w:color="auto"/>
              <w:bottom w:val="single" w:sz="4" w:space="0" w:color="auto"/>
              <w:right w:val="single" w:sz="4" w:space="0" w:color="auto"/>
            </w:tcBorders>
          </w:tcPr>
          <w:p w:rsidR="00D630DE" w:rsidRPr="00963507" w:rsidRDefault="00D630DE"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5.</w:t>
            </w:r>
          </w:p>
        </w:tc>
        <w:tc>
          <w:tcPr>
            <w:tcW w:w="3443" w:type="dxa"/>
            <w:gridSpan w:val="2"/>
            <w:tcBorders>
              <w:top w:val="single" w:sz="4" w:space="0" w:color="auto"/>
              <w:left w:val="single" w:sz="4" w:space="0" w:color="auto"/>
              <w:bottom w:val="single" w:sz="4" w:space="0" w:color="auto"/>
              <w:right w:val="single" w:sz="4" w:space="0" w:color="auto"/>
            </w:tcBorders>
          </w:tcPr>
          <w:p w:rsidR="00D630DE" w:rsidRPr="00D2096B" w:rsidRDefault="00D630DE"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Акти Кабінету Міністрів України</w:t>
            </w:r>
          </w:p>
        </w:tc>
        <w:tc>
          <w:tcPr>
            <w:tcW w:w="5635" w:type="dxa"/>
            <w:tcBorders>
              <w:top w:val="single" w:sz="4" w:space="0" w:color="auto"/>
              <w:left w:val="single" w:sz="4" w:space="0" w:color="auto"/>
              <w:bottom w:val="single" w:sz="4" w:space="0" w:color="auto"/>
              <w:right w:val="single" w:sz="4" w:space="0" w:color="auto"/>
            </w:tcBorders>
          </w:tcPr>
          <w:p w:rsidR="00D630DE" w:rsidRPr="00D2096B" w:rsidRDefault="00D630DE"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Постанови Кабінету Міністрів України:</w:t>
            </w:r>
          </w:p>
          <w:p w:rsidR="00D630DE" w:rsidRPr="00D2096B" w:rsidRDefault="00D630DE"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від 10 жовтня 2001 року № 1306 «Про Правила дорожнього руху»;</w:t>
            </w:r>
          </w:p>
          <w:p w:rsidR="00D630DE" w:rsidRPr="00D2096B" w:rsidRDefault="00D630DE"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від 22 березня 2017 року № 176 «Питання використання спеціальних звукових та світлових сигнальних пристроїв на транспортних засобах»; </w:t>
            </w:r>
          </w:p>
          <w:p w:rsidR="00D630DE" w:rsidRPr="00D2096B" w:rsidRDefault="00D630DE"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 від 04 червня 2007 року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p w:rsidR="00D630DE" w:rsidRPr="00D2096B" w:rsidRDefault="00D630DE" w:rsidP="00C63F25">
            <w:pPr>
              <w:widowControl w:val="0"/>
              <w:spacing w:after="0" w:line="240" w:lineRule="auto"/>
              <w:ind w:firstLine="397"/>
              <w:contextualSpacing/>
              <w:jc w:val="both"/>
              <w:rPr>
                <w:rFonts w:ascii="Times New Roman" w:hAnsi="Times New Roman"/>
                <w:sz w:val="24"/>
                <w:szCs w:val="24"/>
                <w:highlight w:val="yellow"/>
              </w:rPr>
            </w:pPr>
            <w:r w:rsidRPr="00D2096B">
              <w:rPr>
                <w:rFonts w:ascii="Times New Roman" w:hAnsi="Times New Roman"/>
                <w:sz w:val="24"/>
                <w:szCs w:val="24"/>
              </w:rPr>
              <w:t>від 26 жовтня 2011 року № 1098 «Деякі питання надання підрозділами        Міністерства внутрішніх справ, Національної поліції та Державної міграційної служби платних послуг»</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6.</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Акти центральних органів виконавчої влади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Накази Міністерства внутрішніх справ України: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від 18 квітня 2013 року № 375 «Про затвердження Порядку обладнання транспорту реагування суб'єкта охоронної діяльності засобами радіотехнічного зв'язку, кольорографічними схемами (написами), світловими та звуковими сигналами», зареєстрований у Міністерстві юстиції України 16 </w:t>
            </w:r>
            <w:r w:rsidRPr="00D2096B">
              <w:rPr>
                <w:rFonts w:ascii="Times New Roman" w:hAnsi="Times New Roman"/>
                <w:sz w:val="24"/>
                <w:szCs w:val="24"/>
              </w:rPr>
              <w:lastRenderedPageBreak/>
              <w:t>травня 2013 року за № 746/23278 (із змінами);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від 09 серпня 2016 року № 771 </w:t>
            </w:r>
            <w:r w:rsidRPr="00D2096B">
              <w:rPr>
                <w:rFonts w:ascii="Times New Roman" w:hAnsi="Times New Roman"/>
                <w:sz w:val="24"/>
                <w:szCs w:val="24"/>
              </w:rPr>
              <w:br/>
              <w:t>«Про порядок видачі та обліку дозволів на встановлення та використання спеціальних сигнальних пристроїв автожовтого (оранжевого) кольору на транспортних засобах реагування суб’єктів охоронної діяльності», зареєстрований у Міністерстві юстиції України 06 вересня 2016 року за</w:t>
            </w:r>
            <w:r>
              <w:rPr>
                <w:rFonts w:ascii="Times New Roman" w:hAnsi="Times New Roman"/>
                <w:sz w:val="24"/>
                <w:szCs w:val="24"/>
              </w:rPr>
              <w:t xml:space="preserve"> </w:t>
            </w:r>
            <w:r w:rsidRPr="00D2096B">
              <w:rPr>
                <w:rFonts w:ascii="Times New Roman" w:hAnsi="Times New Roman"/>
                <w:sz w:val="24"/>
                <w:szCs w:val="24"/>
              </w:rPr>
              <w:t>№ 1217/29347 (із змінами);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від 23 грудня 2019 року № 1080 «Про порядок оформлення, видачі та обліку дозволів на встановлення та використання спеціальних звукових і світлових сигнальних пристроїв синього кольору на транспортних засобах», зареєстрований у Міністерстві юстиції України 24 січня 2020 року за</w:t>
            </w:r>
            <w:r w:rsidRPr="00D2096B">
              <w:rPr>
                <w:rFonts w:ascii="Times New Roman" w:hAnsi="Times New Roman"/>
                <w:sz w:val="24"/>
                <w:szCs w:val="24"/>
              </w:rPr>
              <w:br/>
              <w:t xml:space="preserve">№ 85/34368  </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lastRenderedPageBreak/>
              <w:t>7.</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Національні стандарти України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Національний стандарт України ДСТУ 3849:2018 «Дорожній транспорт. Кольорографічні схеми, розпізнавальні знаки, написи та спеціальні сигнали оперативних, спеціалізованих та спеціальних транспортних засобів. Загальні вимоги», затверджений наказом державного підприємства «Український науково–дослідний і навчальний центр проблем стандартизації, сертифікації та якості» від 22 березня 2018 року № 81 (далі – ДСТУ 3849:2018)</w:t>
            </w:r>
          </w:p>
        </w:tc>
      </w:tr>
      <w:tr w:rsidR="00C63F25" w:rsidRPr="00963507" w:rsidTr="00C63F25">
        <w:trPr>
          <w:trHeight w:val="471"/>
        </w:trPr>
        <w:tc>
          <w:tcPr>
            <w:tcW w:w="9854" w:type="dxa"/>
            <w:gridSpan w:val="4"/>
            <w:tcBorders>
              <w:top w:val="single" w:sz="4" w:space="0" w:color="auto"/>
              <w:left w:val="single" w:sz="4" w:space="0" w:color="auto"/>
              <w:bottom w:val="single" w:sz="4" w:space="0" w:color="auto"/>
              <w:right w:val="single" w:sz="4" w:space="0" w:color="auto"/>
            </w:tcBorders>
            <w:vAlign w:val="center"/>
          </w:tcPr>
          <w:p w:rsidR="00C63F25" w:rsidRPr="00D2096B" w:rsidRDefault="00C63F25" w:rsidP="00C63F25">
            <w:pPr>
              <w:widowControl w:val="0"/>
              <w:spacing w:after="0" w:line="240" w:lineRule="auto"/>
              <w:contextualSpacing/>
              <w:jc w:val="center"/>
              <w:rPr>
                <w:rFonts w:ascii="Times New Roman" w:hAnsi="Times New Roman"/>
                <w:b/>
                <w:i/>
                <w:sz w:val="24"/>
                <w:szCs w:val="24"/>
              </w:rPr>
            </w:pPr>
            <w:r w:rsidRPr="00D2096B">
              <w:rPr>
                <w:rFonts w:ascii="Times New Roman" w:hAnsi="Times New Roman"/>
                <w:b/>
                <w:sz w:val="24"/>
                <w:szCs w:val="24"/>
              </w:rPr>
              <w:t>Умови отримання адміністративної послуги</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8.</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 xml:space="preserve">Підстава для одержання адміністративної послуги </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bCs/>
                <w:sz w:val="24"/>
                <w:szCs w:val="24"/>
              </w:rPr>
            </w:pPr>
            <w:r w:rsidRPr="00D2096B">
              <w:rPr>
                <w:rFonts w:ascii="Times New Roman" w:hAnsi="Times New Roman"/>
                <w:bCs/>
                <w:sz w:val="24"/>
                <w:szCs w:val="24"/>
              </w:rPr>
              <w:t>1. Для отримання дозволу на встановлення та використання спеціальних світлових сигнальних пристроїв автожовтого (оранжевого) кольору на транспортних засобах реагування суб’єктів охоронної діяльності:</w:t>
            </w:r>
          </w:p>
          <w:p w:rsidR="00C63F25" w:rsidRPr="00D2096B" w:rsidRDefault="00C63F25" w:rsidP="00C63F25">
            <w:pPr>
              <w:widowControl w:val="0"/>
              <w:spacing w:after="0" w:line="240" w:lineRule="auto"/>
              <w:ind w:firstLine="397"/>
              <w:contextualSpacing/>
              <w:jc w:val="both"/>
              <w:rPr>
                <w:rFonts w:ascii="Times New Roman" w:hAnsi="Times New Roman"/>
                <w:bCs/>
                <w:sz w:val="24"/>
                <w:szCs w:val="24"/>
              </w:rPr>
            </w:pPr>
            <w:r w:rsidRPr="00D2096B">
              <w:rPr>
                <w:rFonts w:ascii="Times New Roman" w:hAnsi="Times New Roman"/>
                <w:bCs/>
                <w:sz w:val="24"/>
                <w:szCs w:val="24"/>
              </w:rPr>
              <w:t>заява суб’єкта охоронної діяльності із зазначенням повного переліку транспортних засобів, на які мають бути видані дозволи.</w:t>
            </w:r>
          </w:p>
          <w:p w:rsidR="00C63F25" w:rsidRPr="00D2096B" w:rsidRDefault="00C63F25" w:rsidP="00C63F25">
            <w:pPr>
              <w:widowControl w:val="0"/>
              <w:spacing w:after="0" w:line="240" w:lineRule="auto"/>
              <w:ind w:firstLine="397"/>
              <w:contextualSpacing/>
              <w:jc w:val="both"/>
              <w:rPr>
                <w:rFonts w:ascii="Times New Roman" w:hAnsi="Times New Roman"/>
                <w:bCs/>
                <w:sz w:val="24"/>
                <w:szCs w:val="24"/>
              </w:rPr>
            </w:pPr>
          </w:p>
          <w:p w:rsidR="00C63F25" w:rsidRPr="00D2096B" w:rsidRDefault="00C63F25" w:rsidP="00C63F25">
            <w:pPr>
              <w:widowControl w:val="0"/>
              <w:spacing w:after="0" w:line="240" w:lineRule="auto"/>
              <w:ind w:firstLine="397"/>
              <w:contextualSpacing/>
              <w:jc w:val="both"/>
              <w:rPr>
                <w:rFonts w:ascii="Times New Roman" w:hAnsi="Times New Roman"/>
                <w:bCs/>
                <w:sz w:val="24"/>
                <w:szCs w:val="24"/>
              </w:rPr>
            </w:pPr>
            <w:r w:rsidRPr="00D2096B">
              <w:rPr>
                <w:rFonts w:ascii="Times New Roman" w:hAnsi="Times New Roman"/>
                <w:bCs/>
                <w:sz w:val="24"/>
                <w:szCs w:val="24"/>
              </w:rPr>
              <w:t>2. Для отримання дозволу на встановлення та використання спеціальних звукових і світлових сигнальних пристроїв синього кольору:</w:t>
            </w:r>
          </w:p>
          <w:p w:rsidR="00C63F25" w:rsidRPr="00D2096B" w:rsidRDefault="00C63F25" w:rsidP="00C63F25">
            <w:pPr>
              <w:widowControl w:val="0"/>
              <w:spacing w:after="0" w:line="240" w:lineRule="auto"/>
              <w:ind w:firstLine="397"/>
              <w:contextualSpacing/>
              <w:jc w:val="both"/>
              <w:rPr>
                <w:rFonts w:ascii="Times New Roman" w:hAnsi="Times New Roman"/>
                <w:bCs/>
                <w:sz w:val="24"/>
                <w:szCs w:val="24"/>
              </w:rPr>
            </w:pPr>
            <w:r w:rsidRPr="00D2096B">
              <w:rPr>
                <w:rFonts w:ascii="Times New Roman" w:hAnsi="Times New Roman"/>
                <w:bCs/>
                <w:sz w:val="24"/>
                <w:szCs w:val="24"/>
              </w:rPr>
              <w:t>заява органу державної влади, його територіального органу, установи, організації, підприємства, що використовує транспортний засіб, на який має бути виданий дозвіл на встановлення та використання спеціальних звукових і світлових сигнальних пристроїв синього кольору</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9.</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 xml:space="preserve">Вичерпний перелік документів, необхідних для отримання адміністративної послуги, а також вимоги до них </w:t>
            </w: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pStyle w:val="af0"/>
              <w:widowControl w:val="0"/>
              <w:spacing w:line="240" w:lineRule="auto"/>
              <w:ind w:firstLine="397"/>
              <w:contextualSpacing/>
              <w:jc w:val="both"/>
              <w:rPr>
                <w:rFonts w:ascii="Times New Roman" w:hAnsi="Times New Roman" w:cs="Times New Roman"/>
                <w:sz w:val="24"/>
              </w:rPr>
            </w:pPr>
            <w:r w:rsidRPr="00D2096B">
              <w:rPr>
                <w:rFonts w:ascii="Times New Roman" w:hAnsi="Times New Roman" w:cs="Times New Roman"/>
                <w:b w:val="0"/>
                <w:bCs w:val="0"/>
                <w:sz w:val="24"/>
              </w:rPr>
              <w:lastRenderedPageBreak/>
              <w:t>Для отримання адміністративної послуги необхідно подати: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1.  Для отримання дозволу на встановлення та використання спеціальних світлових сигнальних пристроїв автожовтого (оранжевого) кольору на транспортних засобах реагування суб’єктів охоронної діяльності: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bookmarkStart w:id="0" w:name="o52"/>
            <w:bookmarkStart w:id="1" w:name="o58"/>
            <w:bookmarkStart w:id="2" w:name="o59"/>
            <w:bookmarkEnd w:id="0"/>
            <w:bookmarkEnd w:id="1"/>
            <w:bookmarkEnd w:id="2"/>
            <w:r w:rsidRPr="00D2096B">
              <w:rPr>
                <w:rFonts w:ascii="Times New Roman" w:hAnsi="Times New Roman"/>
                <w:sz w:val="24"/>
                <w:szCs w:val="24"/>
              </w:rPr>
              <w:t>заяву суб’єкта охоронної діяльності із зазначенням повного переліку транспортних засобів, на які мають бути видані дозволи;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lastRenderedPageBreak/>
              <w:t>копії свідоцтв про реєстрацію транспортних засобів, зазначених у заяві;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завірену відповідно до вимог законодавства копію наказу, яким визначено, що саме ці транспортні засоби є транспортом реагування суб’єкта охоронної діяльності відповідно до Закону України «Про охоронну діяльність»;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акт обстеження транспортного засобу на відповідність вимогам Закону України «Про охоронну діяльність», розділу III Порядку обладнання транспорту реагування суб'єкта охоронної діяльності засобами радіотехнічного зв'язку, кольорографічними схемами (написами), світловими та звуковими сигналами», затвердженого наказом Міністерства внутрішніх справ України від 18 квітня 2013 року № 375, зареєстрованого у Міністерстві юстиції України 16 травня 2013 року за № 746/23278 та ДСТУ 3849-2018 «Дорожній транспорт. Кольорографічні схеми, розпізнавальні знаки, написи та спеціальні сигнали оперативних, спеціалізованих та спеціальних транспортних засобів. Загальні вимоги», завірений підписом уповноваженої особи ТСЦ МВС та його печаткою;</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платіжні документи (платіжні доручення, квитанції) з кодом проведеної операції або  відміткою банку, відділення поштового зв’язку або код проведеної операції (реквізити платежу) про внесення плати в будь-якій формі, який можливо перевірити за допомогою державного сервісу перевірки квитанцій за адресою: </w:t>
            </w:r>
            <w:hyperlink r:id="rId41" w:history="1">
              <w:r w:rsidRPr="00D2096B">
                <w:rPr>
                  <w:rStyle w:val="a3"/>
                  <w:rFonts w:ascii="Times New Roman" w:hAnsi="Times New Roman"/>
                  <w:sz w:val="24"/>
                  <w:szCs w:val="24"/>
                  <w:lang w:val="en-US"/>
                </w:rPr>
                <w:t>https</w:t>
              </w:r>
              <w:r w:rsidRPr="00D2096B">
                <w:rPr>
                  <w:rStyle w:val="a3"/>
                  <w:rFonts w:ascii="Times New Roman" w:hAnsi="Times New Roman"/>
                  <w:sz w:val="24"/>
                  <w:szCs w:val="24"/>
                </w:rPr>
                <w:t>://</w:t>
              </w:r>
              <w:r w:rsidRPr="00D2096B">
                <w:rPr>
                  <w:rStyle w:val="a3"/>
                  <w:rFonts w:ascii="Times New Roman" w:hAnsi="Times New Roman"/>
                  <w:sz w:val="24"/>
                  <w:szCs w:val="24"/>
                  <w:lang w:val="en-US"/>
                </w:rPr>
                <w:t>check</w:t>
              </w:r>
              <w:r w:rsidRPr="00D2096B">
                <w:rPr>
                  <w:rStyle w:val="a3"/>
                  <w:rFonts w:ascii="Times New Roman" w:hAnsi="Times New Roman"/>
                  <w:sz w:val="24"/>
                  <w:szCs w:val="24"/>
                </w:rPr>
                <w:t>.</w:t>
              </w:r>
              <w:r w:rsidRPr="00D2096B">
                <w:rPr>
                  <w:rStyle w:val="a3"/>
                  <w:rFonts w:ascii="Times New Roman" w:hAnsi="Times New Roman"/>
                  <w:sz w:val="24"/>
                  <w:szCs w:val="24"/>
                  <w:lang w:val="en-US"/>
                </w:rPr>
                <w:t>gov</w:t>
              </w:r>
              <w:r w:rsidRPr="00D2096B">
                <w:rPr>
                  <w:rStyle w:val="a3"/>
                  <w:rFonts w:ascii="Times New Roman" w:hAnsi="Times New Roman"/>
                  <w:sz w:val="24"/>
                  <w:szCs w:val="24"/>
                </w:rPr>
                <w:t>.</w:t>
              </w:r>
              <w:r w:rsidRPr="00D2096B">
                <w:rPr>
                  <w:rStyle w:val="a3"/>
                  <w:rFonts w:ascii="Times New Roman" w:hAnsi="Times New Roman"/>
                  <w:sz w:val="24"/>
                  <w:szCs w:val="24"/>
                  <w:lang w:val="en-US"/>
                </w:rPr>
                <w:t>ua</w:t>
              </w:r>
              <w:r w:rsidRPr="00D2096B">
                <w:rPr>
                  <w:rStyle w:val="a3"/>
                  <w:rFonts w:ascii="Times New Roman" w:hAnsi="Times New Roman"/>
                  <w:sz w:val="24"/>
                  <w:szCs w:val="24"/>
                </w:rPr>
                <w:t>/</w:t>
              </w:r>
            </w:hyperlink>
            <w:r w:rsidRPr="00D2096B">
              <w:rPr>
                <w:rFonts w:ascii="Times New Roman" w:hAnsi="Times New Roman"/>
                <w:sz w:val="24"/>
                <w:szCs w:val="24"/>
              </w:rPr>
              <w:t xml:space="preserve">.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2.  Для отримання дозволу на встановлення та використання спеціальних звукових і світлових сигнальних пристроїв</w:t>
            </w:r>
            <w:r w:rsidRPr="00D2096B">
              <w:rPr>
                <w:rFonts w:ascii="Times New Roman" w:hAnsi="Times New Roman"/>
                <w:b/>
                <w:sz w:val="24"/>
                <w:szCs w:val="24"/>
              </w:rPr>
              <w:t xml:space="preserve"> </w:t>
            </w:r>
            <w:r w:rsidRPr="00D2096B">
              <w:rPr>
                <w:rFonts w:ascii="Times New Roman" w:hAnsi="Times New Roman"/>
                <w:sz w:val="24"/>
                <w:szCs w:val="24"/>
              </w:rPr>
              <w:t>синього кольору</w:t>
            </w:r>
            <w:bookmarkStart w:id="3" w:name="o56"/>
            <w:bookmarkStart w:id="4" w:name="o57"/>
            <w:bookmarkEnd w:id="3"/>
            <w:bookmarkEnd w:id="4"/>
            <w:r w:rsidRPr="00D2096B">
              <w:rPr>
                <w:rFonts w:ascii="Times New Roman" w:hAnsi="Times New Roman"/>
                <w:sz w:val="24"/>
                <w:szCs w:val="24"/>
              </w:rPr>
              <w:t>:</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заява органу державної влади, його територіального органу, установи, організації, підприємства, що використовує транспортний засіб, на який має бути виданий дозвіл на встановлення та використання спеціальних звукових і світлових сигнальних пристроїв синього кольору. У разі подання заяви представником заявника до заяви додається завірена в установленому законодавством порядку копія документа, що підтверджує повноваження такого представника (довіреність або доручення);</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копія реєстраційного документа на транспортний засіб, зазначений у заяві. У разі використання транспортного засобу, що не перебуває у власності заявника, також подається копія тимчасового реєстраційного талона транспортного засобу, яким заявнику надано право користування та/або розпорядження транспортним засобом;</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завірена відповідно до вимог законодавства копія розпорядчого документа, яким визначено, що зазначений у заяві транспортний засіб </w:t>
            </w:r>
            <w:r w:rsidRPr="00D2096B">
              <w:rPr>
                <w:rFonts w:ascii="Times New Roman" w:hAnsi="Times New Roman"/>
                <w:sz w:val="24"/>
                <w:szCs w:val="24"/>
              </w:rPr>
              <w:lastRenderedPageBreak/>
              <w:t>використовується для виконання оперативних завдань;</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акт обстеження транспортного засобу на відповідність вимогам ДСТУ 3849:2018 за формою згідно з додатком 3 до Порядку оформлення, видачі та обліку дозволів на встановлення та використання спеціальних звукових і світлових сигнальних пристроїв синього кольору на транспортних засобах, затвердженого наказом Міністерства внутрішніх справ України від 23 грудня </w:t>
            </w:r>
            <w:r w:rsidRPr="00D2096B">
              <w:rPr>
                <w:rFonts w:ascii="Times New Roman" w:hAnsi="Times New Roman"/>
                <w:sz w:val="24"/>
                <w:szCs w:val="24"/>
              </w:rPr>
              <w:br/>
              <w:t xml:space="preserve">2019 року № 1080, зареєстрованого в Міністерстві юстиції України 24 січня </w:t>
            </w:r>
            <w:r w:rsidRPr="00D2096B">
              <w:rPr>
                <w:rFonts w:ascii="Times New Roman" w:hAnsi="Times New Roman"/>
                <w:sz w:val="24"/>
                <w:szCs w:val="24"/>
              </w:rPr>
              <w:br/>
              <w:t>2020 року за № 85/34368, засвідчений підписом уповноваженої особи ТСЦ МВС та її печаткою (видається на кожний транспортний засіб);</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платіжні документи (платіжні доручення, квитанції) з кодом проведеної операції або відміткою банку, відділення поштового зв’язку або код проведеної операції (реквізити платежу) про внесення плати в будь-якій формі, який можливо перевірити за допомогою державного сервісу перевірки квитанцій за адресою: </w:t>
            </w:r>
            <w:hyperlink r:id="rId42" w:history="1">
              <w:r w:rsidRPr="00D2096B">
                <w:rPr>
                  <w:rStyle w:val="a3"/>
                  <w:rFonts w:ascii="Times New Roman" w:hAnsi="Times New Roman"/>
                  <w:sz w:val="24"/>
                  <w:szCs w:val="24"/>
                  <w:lang w:val="en-US"/>
                </w:rPr>
                <w:t>https</w:t>
              </w:r>
              <w:r w:rsidRPr="00D2096B">
                <w:rPr>
                  <w:rStyle w:val="a3"/>
                  <w:rFonts w:ascii="Times New Roman" w:hAnsi="Times New Roman"/>
                  <w:sz w:val="24"/>
                  <w:szCs w:val="24"/>
                </w:rPr>
                <w:t>://</w:t>
              </w:r>
              <w:r w:rsidRPr="00D2096B">
                <w:rPr>
                  <w:rStyle w:val="a3"/>
                  <w:rFonts w:ascii="Times New Roman" w:hAnsi="Times New Roman"/>
                  <w:sz w:val="24"/>
                  <w:szCs w:val="24"/>
                  <w:lang w:val="en-US"/>
                </w:rPr>
                <w:t>check</w:t>
              </w:r>
              <w:r w:rsidRPr="00D2096B">
                <w:rPr>
                  <w:rStyle w:val="a3"/>
                  <w:rFonts w:ascii="Times New Roman" w:hAnsi="Times New Roman"/>
                  <w:sz w:val="24"/>
                  <w:szCs w:val="24"/>
                </w:rPr>
                <w:t>.</w:t>
              </w:r>
              <w:r w:rsidRPr="00D2096B">
                <w:rPr>
                  <w:rStyle w:val="a3"/>
                  <w:rFonts w:ascii="Times New Roman" w:hAnsi="Times New Roman"/>
                  <w:sz w:val="24"/>
                  <w:szCs w:val="24"/>
                  <w:lang w:val="en-US"/>
                </w:rPr>
                <w:t>gov</w:t>
              </w:r>
              <w:r w:rsidRPr="00D2096B">
                <w:rPr>
                  <w:rStyle w:val="a3"/>
                  <w:rFonts w:ascii="Times New Roman" w:hAnsi="Times New Roman"/>
                  <w:sz w:val="24"/>
                  <w:szCs w:val="24"/>
                </w:rPr>
                <w:t>.</w:t>
              </w:r>
              <w:r w:rsidRPr="00D2096B">
                <w:rPr>
                  <w:rStyle w:val="a3"/>
                  <w:rFonts w:ascii="Times New Roman" w:hAnsi="Times New Roman"/>
                  <w:sz w:val="24"/>
                  <w:szCs w:val="24"/>
                  <w:lang w:val="en-US"/>
                </w:rPr>
                <w:t>ua</w:t>
              </w:r>
              <w:r w:rsidRPr="00D2096B">
                <w:rPr>
                  <w:rStyle w:val="a3"/>
                  <w:rFonts w:ascii="Times New Roman" w:hAnsi="Times New Roman"/>
                  <w:sz w:val="24"/>
                  <w:szCs w:val="24"/>
                </w:rPr>
                <w:t>/</w:t>
              </w:r>
            </w:hyperlink>
            <w:r w:rsidRPr="00D2096B">
              <w:rPr>
                <w:rFonts w:ascii="Times New Roman" w:hAnsi="Times New Roman"/>
                <w:sz w:val="24"/>
                <w:szCs w:val="24"/>
              </w:rPr>
              <w:t xml:space="preserve">.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Додатково подаються такі документи: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орган державної влади, його територіальний орган, установа, організація, підприємство, транспортні засоби яких використовуються для пересування осіб, щодо яких здійснюється державна охорона,  подають лист Управління державної охорони України, який підтверджує, що зазначений у заяві транспортний засіб використовується для пересування осіб, щодо яких здійснюється державна охорона;</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заклади охорони здоров’я подають документ Міністерства охорони здоров’я України, яким передбачено право суб’єкта господарювання на провадження господарської діяльності з медичної практики за спеціальністю «Медицина невідкладних станів»;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банки подають документ Національного банку України, яким передбачено право здійснення інкасації та перевезення валютних цінностей;</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атестовані аварійно-рятувальні служби подають свідоцтво про атестацію аварійно-рятувальної служби;</w:t>
            </w:r>
          </w:p>
          <w:p w:rsidR="00C63F25" w:rsidRPr="00D2096B" w:rsidRDefault="00C63F25" w:rsidP="00C63F25">
            <w:pPr>
              <w:widowControl w:val="0"/>
              <w:spacing w:after="0" w:line="240" w:lineRule="auto"/>
              <w:ind w:firstLine="397"/>
              <w:contextualSpacing/>
              <w:jc w:val="both"/>
              <w:rPr>
                <w:rFonts w:ascii="Times New Roman" w:hAnsi="Times New Roman"/>
                <w:sz w:val="24"/>
                <w:szCs w:val="24"/>
                <w:highlight w:val="yellow"/>
              </w:rPr>
            </w:pPr>
            <w:r w:rsidRPr="00D2096B">
              <w:rPr>
                <w:rFonts w:ascii="Times New Roman" w:hAnsi="Times New Roman"/>
                <w:sz w:val="24"/>
                <w:szCs w:val="24"/>
              </w:rPr>
              <w:t>аварійні служби систем водо-, енерго-, газопостачання подають документ на право провадження відповідного виду господарської діяльності, виданий органом ліцензування, уповноваженим у відповідній сфері згідно із законодавством</w:t>
            </w:r>
          </w:p>
        </w:tc>
      </w:tr>
      <w:tr w:rsidR="00C63F25" w:rsidRPr="00963507" w:rsidTr="00C63F25">
        <w:trPr>
          <w:trHeight w:val="1041"/>
        </w:trPr>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lastRenderedPageBreak/>
              <w:t>10.</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Порядок та спосіб подання документів, необхідних для отримання адміністративної послуги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pStyle w:val="af0"/>
              <w:widowControl w:val="0"/>
              <w:spacing w:line="240" w:lineRule="auto"/>
              <w:ind w:firstLine="397"/>
              <w:contextualSpacing/>
              <w:jc w:val="both"/>
              <w:rPr>
                <w:rFonts w:ascii="Times New Roman" w:hAnsi="Times New Roman" w:cs="Times New Roman"/>
                <w:b w:val="0"/>
                <w:bCs w:val="0"/>
                <w:sz w:val="24"/>
              </w:rPr>
            </w:pPr>
            <w:r w:rsidRPr="00D2096B">
              <w:rPr>
                <w:rFonts w:ascii="Times New Roman" w:hAnsi="Times New Roman" w:cs="Times New Roman"/>
                <w:b w:val="0"/>
                <w:bCs w:val="0"/>
                <w:sz w:val="24"/>
              </w:rPr>
              <w:t>Суб’єкт звернення особисто або через уповноважену ним особу подає до суб’єкта надання адміністративної послуги повний пакет документів у паперовій формі</w:t>
            </w:r>
            <w:bookmarkStart w:id="5" w:name="_GoBack"/>
            <w:bookmarkEnd w:id="5"/>
            <w:r w:rsidRPr="00D2096B">
              <w:rPr>
                <w:rFonts w:ascii="Times New Roman" w:hAnsi="Times New Roman" w:cs="Times New Roman"/>
                <w:b w:val="0"/>
                <w:bCs w:val="0"/>
                <w:sz w:val="24"/>
              </w:rPr>
              <w:t xml:space="preserve"> або надсилає їх поштою </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t>11.</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 xml:space="preserve">Платність (безоплатність) </w:t>
            </w:r>
            <w:r w:rsidRPr="00D2096B">
              <w:rPr>
                <w:rFonts w:ascii="Times New Roman" w:hAnsi="Times New Roman"/>
                <w:sz w:val="24"/>
                <w:szCs w:val="24"/>
              </w:rPr>
              <w:lastRenderedPageBreak/>
              <w:t>надання адміністративної послуги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lastRenderedPageBreak/>
              <w:t>Платна</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rPr>
            </w:pPr>
            <w:r w:rsidRPr="00963507">
              <w:rPr>
                <w:rFonts w:ascii="Times New Roman" w:hAnsi="Times New Roman"/>
                <w:sz w:val="28"/>
                <w:szCs w:val="28"/>
              </w:rPr>
              <w:lastRenderedPageBreak/>
              <w:t>12.</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Нормативно-правові акти, на підставі яких стягується плата</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443"/>
              <w:contextualSpacing/>
              <w:jc w:val="both"/>
              <w:rPr>
                <w:rFonts w:ascii="Times New Roman" w:hAnsi="Times New Roman"/>
                <w:sz w:val="24"/>
                <w:szCs w:val="24"/>
              </w:rPr>
            </w:pPr>
            <w:r w:rsidRPr="00D2096B">
              <w:rPr>
                <w:rFonts w:ascii="Times New Roman" w:hAnsi="Times New Roman"/>
                <w:sz w:val="24"/>
                <w:szCs w:val="24"/>
              </w:rPr>
              <w:t>Постанови Кабінету Міністрів України:</w:t>
            </w:r>
          </w:p>
          <w:p w:rsidR="00C63F25" w:rsidRPr="00D2096B" w:rsidRDefault="00C63F25" w:rsidP="00C63F25">
            <w:pPr>
              <w:widowControl w:val="0"/>
              <w:spacing w:after="0" w:line="240" w:lineRule="auto"/>
              <w:ind w:firstLine="443"/>
              <w:contextualSpacing/>
              <w:jc w:val="both"/>
              <w:rPr>
                <w:rFonts w:ascii="Times New Roman" w:hAnsi="Times New Roman"/>
                <w:sz w:val="24"/>
                <w:szCs w:val="24"/>
              </w:rPr>
            </w:pPr>
            <w:r w:rsidRPr="00D2096B">
              <w:rPr>
                <w:rFonts w:ascii="Times New Roman" w:hAnsi="Times New Roman"/>
                <w:sz w:val="24"/>
                <w:szCs w:val="24"/>
              </w:rPr>
              <w:t>від 04 червня 2007 року № 795 «Про затвердження переліку платних послуг, які надаються підрозділами Міністерства внутрішніх справ, Національної поліції та Державної міграційної служби, і розміру плати за їх надання»;</w:t>
            </w:r>
          </w:p>
          <w:p w:rsidR="00C63F25" w:rsidRPr="00D2096B" w:rsidRDefault="00C63F25" w:rsidP="00C63F25">
            <w:pPr>
              <w:widowControl w:val="0"/>
              <w:spacing w:after="0" w:line="240" w:lineRule="auto"/>
              <w:ind w:firstLine="397"/>
              <w:contextualSpacing/>
              <w:jc w:val="both"/>
              <w:rPr>
                <w:rFonts w:ascii="Times New Roman" w:hAnsi="Times New Roman"/>
                <w:i/>
                <w:sz w:val="24"/>
                <w:szCs w:val="24"/>
              </w:rPr>
            </w:pPr>
            <w:r w:rsidRPr="00D2096B">
              <w:rPr>
                <w:rFonts w:ascii="Times New Roman" w:hAnsi="Times New Roman"/>
                <w:sz w:val="24"/>
                <w:szCs w:val="24"/>
              </w:rPr>
              <w:t>від 26 жовтня 2011 року № 1098 «Деякі питання надання підрозділами Міністерства внутрішніх справ, Національної поліції та Державної міграційної служби платних послуг»</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highlight w:val="yellow"/>
              </w:rPr>
            </w:pPr>
            <w:r w:rsidRPr="00963507">
              <w:rPr>
                <w:rFonts w:ascii="Times New Roman" w:hAnsi="Times New Roman"/>
                <w:sz w:val="28"/>
                <w:szCs w:val="28"/>
              </w:rPr>
              <w:t>13.</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Розмір та порядок внесення плати (адміністративного збору) за адміністративну послугу</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Вартість адміністративної послуги –</w:t>
            </w:r>
            <w:r w:rsidR="008860B2">
              <w:rPr>
                <w:rFonts w:ascii="Times New Roman" w:hAnsi="Times New Roman"/>
                <w:sz w:val="24"/>
                <w:szCs w:val="24"/>
              </w:rPr>
              <w:t xml:space="preserve"> </w:t>
            </w:r>
            <w:r w:rsidRPr="00D2096B">
              <w:rPr>
                <w:rFonts w:ascii="Times New Roman" w:hAnsi="Times New Roman"/>
                <w:sz w:val="24"/>
                <w:szCs w:val="24"/>
              </w:rPr>
              <w:t>68грн</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(розмір плати за надання послуги наведено без урахування податку на додану вартість та вартості бланка)</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highlight w:val="yellow"/>
              </w:rPr>
            </w:pPr>
            <w:r w:rsidRPr="00963507">
              <w:rPr>
                <w:rFonts w:ascii="Times New Roman" w:hAnsi="Times New Roman"/>
                <w:sz w:val="28"/>
                <w:szCs w:val="28"/>
              </w:rPr>
              <w:t>14.</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Розрахунковий рахунок для внесення плати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B12474" w:rsidRDefault="00C63F25" w:rsidP="00C63F25">
            <w:pPr>
              <w:widowControl w:val="0"/>
              <w:spacing w:after="0" w:line="240" w:lineRule="auto"/>
              <w:ind w:firstLine="333"/>
              <w:jc w:val="both"/>
              <w:rPr>
                <w:rFonts w:ascii="Times New Roman" w:hAnsi="Times New Roman"/>
                <w:sz w:val="24"/>
                <w:szCs w:val="24"/>
              </w:rPr>
            </w:pPr>
            <w:r w:rsidRPr="00B12474">
              <w:rPr>
                <w:rFonts w:ascii="Times New Roman" w:hAnsi="Times New Roman"/>
                <w:sz w:val="24"/>
                <w:szCs w:val="24"/>
              </w:rPr>
              <w:t xml:space="preserve">МФО: 820172 </w:t>
            </w:r>
          </w:p>
          <w:p w:rsidR="00C63F25" w:rsidRPr="00B12474" w:rsidRDefault="00C63F25" w:rsidP="00C63F25">
            <w:pPr>
              <w:widowControl w:val="0"/>
              <w:spacing w:after="0" w:line="240" w:lineRule="auto"/>
              <w:ind w:firstLine="333"/>
              <w:jc w:val="both"/>
              <w:rPr>
                <w:rFonts w:ascii="Times New Roman" w:hAnsi="Times New Roman"/>
                <w:sz w:val="24"/>
                <w:szCs w:val="24"/>
              </w:rPr>
            </w:pPr>
            <w:r w:rsidRPr="00B12474">
              <w:rPr>
                <w:rFonts w:ascii="Times New Roman" w:hAnsi="Times New Roman"/>
                <w:sz w:val="24"/>
                <w:szCs w:val="24"/>
              </w:rPr>
              <w:t>Банк: Держказначейська служба України, м.Київ;</w:t>
            </w:r>
          </w:p>
          <w:p w:rsidR="00C63F25" w:rsidRPr="00B12474" w:rsidRDefault="00C63F25" w:rsidP="00C63F25">
            <w:pPr>
              <w:widowControl w:val="0"/>
              <w:spacing w:after="0" w:line="240" w:lineRule="auto"/>
              <w:ind w:firstLine="333"/>
              <w:jc w:val="both"/>
              <w:rPr>
                <w:rFonts w:ascii="Times New Roman" w:hAnsi="Times New Roman"/>
                <w:sz w:val="24"/>
                <w:szCs w:val="24"/>
              </w:rPr>
            </w:pPr>
            <w:r w:rsidRPr="00B12474">
              <w:rPr>
                <w:rFonts w:ascii="Times New Roman" w:hAnsi="Times New Roman"/>
                <w:sz w:val="24"/>
                <w:szCs w:val="24"/>
              </w:rPr>
              <w:t>код ЄДРПОУ 45307457</w:t>
            </w:r>
          </w:p>
          <w:p w:rsidR="00C63F25" w:rsidRPr="00B12474" w:rsidRDefault="00C63F25" w:rsidP="00C63F25">
            <w:pPr>
              <w:widowControl w:val="0"/>
              <w:spacing w:after="0" w:line="240" w:lineRule="auto"/>
              <w:ind w:firstLine="333"/>
              <w:jc w:val="both"/>
              <w:rPr>
                <w:rFonts w:ascii="Times New Roman" w:hAnsi="Times New Roman"/>
                <w:sz w:val="24"/>
                <w:szCs w:val="24"/>
              </w:rPr>
            </w:pPr>
            <w:r w:rsidRPr="00B12474">
              <w:rPr>
                <w:rFonts w:ascii="Times New Roman" w:hAnsi="Times New Roman"/>
                <w:sz w:val="24"/>
                <w:szCs w:val="24"/>
              </w:rPr>
              <w:t>отримувач: РСЦ ГСЦ МВС у Львівській, Івано-Франківській та Закарпатській областях</w:t>
            </w:r>
          </w:p>
          <w:p w:rsidR="00C63F25" w:rsidRPr="00D2096B" w:rsidRDefault="00C63F25" w:rsidP="00C63F25">
            <w:pPr>
              <w:widowControl w:val="0"/>
              <w:spacing w:after="0" w:line="240" w:lineRule="auto"/>
              <w:contextualSpacing/>
              <w:jc w:val="both"/>
              <w:rPr>
                <w:rFonts w:ascii="Times New Roman" w:hAnsi="Times New Roman"/>
                <w:i/>
                <w:sz w:val="24"/>
                <w:szCs w:val="24"/>
              </w:rPr>
            </w:pPr>
            <w:r w:rsidRPr="00B12474">
              <w:rPr>
                <w:rFonts w:ascii="Times New Roman" w:hAnsi="Times New Roman"/>
                <w:sz w:val="24"/>
                <w:szCs w:val="24"/>
              </w:rPr>
              <w:t>рахунок: UA368201720355139002001016396</w:t>
            </w:r>
          </w:p>
        </w:tc>
      </w:tr>
      <w:tr w:rsidR="00C63F25" w:rsidRPr="00963507" w:rsidTr="00C63F25">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lang w:val="en-US"/>
              </w:rPr>
            </w:pPr>
            <w:r w:rsidRPr="00963507">
              <w:rPr>
                <w:rFonts w:ascii="Times New Roman" w:hAnsi="Times New Roman"/>
                <w:sz w:val="28"/>
                <w:szCs w:val="28"/>
              </w:rPr>
              <w:t>15.</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Строк надання адміністративної послуги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До 10 робочих днів з дня подання необхідних документів </w:t>
            </w:r>
          </w:p>
        </w:tc>
      </w:tr>
      <w:tr w:rsidR="00C63F25" w:rsidRPr="00963507" w:rsidTr="00C63F25">
        <w:trPr>
          <w:trHeight w:val="1064"/>
        </w:trPr>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lang w:val="en-US"/>
              </w:rPr>
            </w:pPr>
            <w:r w:rsidRPr="00963507">
              <w:rPr>
                <w:rFonts w:ascii="Times New Roman" w:hAnsi="Times New Roman"/>
                <w:sz w:val="28"/>
                <w:szCs w:val="28"/>
              </w:rPr>
              <w:t>16.</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 xml:space="preserve">Перелік підстав для відмови в наданні адміністративної послуги </w:t>
            </w: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p w:rsidR="00C63F25" w:rsidRPr="00D2096B" w:rsidRDefault="00C63F25" w:rsidP="00C63F25">
            <w:pPr>
              <w:widowControl w:val="0"/>
              <w:spacing w:after="0" w:line="240" w:lineRule="auto"/>
              <w:contextualSpacing/>
              <w:rPr>
                <w:rFonts w:ascii="Times New Roman" w:hAnsi="Times New Roman"/>
                <w:sz w:val="24"/>
                <w:szCs w:val="24"/>
              </w:rPr>
            </w:pP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1. У разі отримання дозволу на встановлення та використання спеціальних світлових сигнальних пристроїв автожовтого (оранжевого) кольору на транспортних засобах реагування суб’єктів охоронної діяльності: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подання неповного пакета документів; </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транспортний засіб не зареєстрований за суб’єктом охоронної діяльності – заявником;</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невідповідність транспортного засобу вимогам Закону України «Пр</w:t>
            </w:r>
            <w:r>
              <w:rPr>
                <w:rFonts w:ascii="Times New Roman" w:hAnsi="Times New Roman"/>
                <w:sz w:val="24"/>
                <w:szCs w:val="24"/>
              </w:rPr>
              <w:t>о охоронну діяльність», розділу </w:t>
            </w:r>
            <w:r w:rsidRPr="00D2096B">
              <w:rPr>
                <w:rFonts w:ascii="Times New Roman" w:hAnsi="Times New Roman"/>
                <w:sz w:val="24"/>
                <w:szCs w:val="24"/>
              </w:rPr>
              <w:t xml:space="preserve">III Порядку обладнання транспорту реагування суб'єкта охоронної діяльності засобами радіотехнічного зв'язку, кольорографічними схемами (написами), світловими та звуковими сигналами», затвердженого наказом Міністерства внутрішніх справ України від 18 квітня 2013 року № 375, зареєстрованого в Міністерстві юстиції України 16 травня 2013 року </w:t>
            </w:r>
            <w:r w:rsidRPr="00D2096B">
              <w:rPr>
                <w:rFonts w:ascii="Times New Roman" w:hAnsi="Times New Roman"/>
                <w:sz w:val="24"/>
                <w:szCs w:val="24"/>
              </w:rPr>
              <w:br/>
              <w:t>за № 746/23278 та ДСТУ 3849-2018;</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відсутність у Єдиному ліцензійному реєстрі інформації про отримання суб’єктом охоронної діяльності ліцензії на провадження охоронної діяльності.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2. У разі отримання дозволу на встановлення та використання спеціальних звукових і світлових сигнальних пристроїв синього кольору:</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подання неповного пакета документів;</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невідповідності транспортного засобу вимогам ДСТУ 3849:2018</w:t>
            </w:r>
          </w:p>
        </w:tc>
      </w:tr>
      <w:tr w:rsidR="00C63F25" w:rsidRPr="00963507" w:rsidTr="00C63F25">
        <w:trPr>
          <w:trHeight w:val="601"/>
        </w:trPr>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lang w:val="en-US"/>
              </w:rPr>
            </w:pPr>
            <w:r w:rsidRPr="00963507">
              <w:rPr>
                <w:rFonts w:ascii="Times New Roman" w:hAnsi="Times New Roman"/>
                <w:sz w:val="28"/>
                <w:szCs w:val="28"/>
              </w:rPr>
              <w:lastRenderedPageBreak/>
              <w:t>17.</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Результат надання адміністративної послуги</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Видача дозволу на встановлення та використання спеціальних світлових сигнальних пристроїв автожовтого (оранжевого) кольору на транспортних засобах реагування суб’єктів охоронної діяльності;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видача дозволу на встановлення та використання спеціальних звукових і світлових сигнальних пристроїв синього кольору на транспортному засобі;</w:t>
            </w:r>
          </w:p>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надання листа з обґрунтуванням причин відмови в наданні адміністративної послуги</w:t>
            </w:r>
          </w:p>
        </w:tc>
      </w:tr>
      <w:tr w:rsidR="00C63F25" w:rsidRPr="00963507" w:rsidTr="00C63F25">
        <w:trPr>
          <w:trHeight w:val="70"/>
        </w:trPr>
        <w:tc>
          <w:tcPr>
            <w:tcW w:w="776" w:type="dxa"/>
            <w:tcBorders>
              <w:top w:val="single" w:sz="4" w:space="0" w:color="auto"/>
              <w:left w:val="single" w:sz="4" w:space="0" w:color="auto"/>
              <w:bottom w:val="single" w:sz="4" w:space="0" w:color="auto"/>
              <w:right w:val="single" w:sz="4" w:space="0" w:color="auto"/>
            </w:tcBorders>
          </w:tcPr>
          <w:p w:rsidR="00C63F25" w:rsidRPr="00963507" w:rsidRDefault="00C63F25" w:rsidP="00C63F25">
            <w:pPr>
              <w:widowControl w:val="0"/>
              <w:spacing w:after="0" w:line="240" w:lineRule="auto"/>
              <w:contextualSpacing/>
              <w:rPr>
                <w:rFonts w:ascii="Times New Roman" w:hAnsi="Times New Roman"/>
                <w:sz w:val="28"/>
                <w:szCs w:val="28"/>
                <w:lang w:val="en-US"/>
              </w:rPr>
            </w:pPr>
            <w:r w:rsidRPr="00963507">
              <w:rPr>
                <w:rFonts w:ascii="Times New Roman" w:hAnsi="Times New Roman"/>
                <w:sz w:val="28"/>
                <w:szCs w:val="28"/>
              </w:rPr>
              <w:t>18.</w:t>
            </w:r>
          </w:p>
        </w:tc>
        <w:tc>
          <w:tcPr>
            <w:tcW w:w="3363" w:type="dxa"/>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contextualSpacing/>
              <w:rPr>
                <w:rFonts w:ascii="Times New Roman" w:hAnsi="Times New Roman"/>
                <w:sz w:val="24"/>
                <w:szCs w:val="24"/>
              </w:rPr>
            </w:pPr>
            <w:r w:rsidRPr="00D2096B">
              <w:rPr>
                <w:rFonts w:ascii="Times New Roman" w:hAnsi="Times New Roman"/>
                <w:sz w:val="24"/>
                <w:szCs w:val="24"/>
              </w:rPr>
              <w:t>Способи отримання відповіді (результату)</w:t>
            </w:r>
          </w:p>
        </w:tc>
        <w:tc>
          <w:tcPr>
            <w:tcW w:w="5715" w:type="dxa"/>
            <w:gridSpan w:val="2"/>
            <w:tcBorders>
              <w:top w:val="single" w:sz="4" w:space="0" w:color="auto"/>
              <w:left w:val="single" w:sz="4" w:space="0" w:color="auto"/>
              <w:bottom w:val="single" w:sz="4" w:space="0" w:color="auto"/>
              <w:right w:val="single" w:sz="4" w:space="0" w:color="auto"/>
            </w:tcBorders>
          </w:tcPr>
          <w:p w:rsidR="00C63F25" w:rsidRPr="00D2096B" w:rsidRDefault="00C63F25" w:rsidP="00C63F25">
            <w:pPr>
              <w:widowControl w:val="0"/>
              <w:spacing w:after="0" w:line="240" w:lineRule="auto"/>
              <w:ind w:firstLine="397"/>
              <w:contextualSpacing/>
              <w:jc w:val="both"/>
              <w:rPr>
                <w:rFonts w:ascii="Times New Roman" w:hAnsi="Times New Roman"/>
                <w:sz w:val="24"/>
                <w:szCs w:val="24"/>
              </w:rPr>
            </w:pPr>
            <w:r w:rsidRPr="00D2096B">
              <w:rPr>
                <w:rFonts w:ascii="Times New Roman" w:hAnsi="Times New Roman"/>
                <w:sz w:val="24"/>
                <w:szCs w:val="24"/>
              </w:rPr>
              <w:t xml:space="preserve">Особисте звернення суб’єкта звернення або уповноваженої ним особи до суб’єкта надання адміністративної послуги чи надсилання листа поштою </w:t>
            </w:r>
          </w:p>
        </w:tc>
      </w:tr>
    </w:tbl>
    <w:p w:rsidR="00C63F25" w:rsidRPr="007E1A1E" w:rsidRDefault="00C63F25" w:rsidP="00C63F25">
      <w:pPr>
        <w:spacing w:after="0" w:line="240" w:lineRule="auto"/>
        <w:ind w:left="-142" w:right="-143"/>
        <w:contextualSpacing/>
        <w:rPr>
          <w:rFonts w:ascii="Times New Roman" w:hAnsi="Times New Roman"/>
          <w:b/>
          <w:sz w:val="28"/>
          <w:szCs w:val="28"/>
          <w:lang w:val="ru-RU"/>
        </w:rPr>
      </w:pPr>
    </w:p>
    <w:p w:rsidR="005A54F9" w:rsidRPr="00C63F25" w:rsidRDefault="005A54F9" w:rsidP="005A54F9">
      <w:pPr>
        <w:spacing w:after="0" w:line="240" w:lineRule="atLeast"/>
        <w:ind w:left="-142" w:right="-143"/>
        <w:rPr>
          <w:rFonts w:ascii="Times New Roman" w:hAnsi="Times New Roman"/>
          <w:b/>
          <w:sz w:val="28"/>
          <w:szCs w:val="28"/>
          <w:lang w:val="ru-RU"/>
        </w:rPr>
      </w:pPr>
    </w:p>
    <w:p w:rsidR="00344A54" w:rsidRDefault="00344A54" w:rsidP="005A54F9">
      <w:pPr>
        <w:spacing w:after="0" w:line="240" w:lineRule="atLeast"/>
        <w:ind w:left="-142" w:right="-143"/>
        <w:rPr>
          <w:rFonts w:ascii="Times New Roman" w:hAnsi="Times New Roman"/>
          <w:b/>
          <w:sz w:val="28"/>
          <w:szCs w:val="28"/>
        </w:rPr>
      </w:pPr>
    </w:p>
    <w:p w:rsidR="000F71AF" w:rsidRDefault="002A3501" w:rsidP="000224CC">
      <w:pPr>
        <w:shd w:val="clear" w:color="auto" w:fill="FFFFFF"/>
        <w:spacing w:after="0" w:line="180" w:lineRule="atLeast"/>
        <w:ind w:right="-285" w:hanging="284"/>
        <w:rPr>
          <w:rFonts w:ascii="Times New Roman" w:hAnsi="Times New Roman"/>
          <w:b/>
          <w:bCs/>
          <w:sz w:val="28"/>
          <w:szCs w:val="28"/>
        </w:rPr>
      </w:pPr>
      <w:r>
        <w:rPr>
          <w:rFonts w:ascii="Times New Roman" w:hAnsi="Times New Roman"/>
          <w:b/>
          <w:bCs/>
          <w:sz w:val="28"/>
          <w:szCs w:val="28"/>
        </w:rPr>
        <w:t xml:space="preserve">Начальник ВОРД та ДВКТЗ </w:t>
      </w:r>
      <w:r w:rsidR="000224CC" w:rsidRPr="000224CC">
        <w:rPr>
          <w:rFonts w:ascii="Times New Roman" w:hAnsi="Times New Roman"/>
          <w:b/>
          <w:bCs/>
          <w:sz w:val="28"/>
          <w:szCs w:val="28"/>
        </w:rPr>
        <w:t xml:space="preserve"> </w:t>
      </w:r>
    </w:p>
    <w:p w:rsidR="002A3501" w:rsidRDefault="000224CC" w:rsidP="000224CC">
      <w:pPr>
        <w:shd w:val="clear" w:color="auto" w:fill="FFFFFF"/>
        <w:spacing w:after="0" w:line="180" w:lineRule="atLeast"/>
        <w:ind w:right="-285" w:hanging="284"/>
        <w:rPr>
          <w:rFonts w:ascii="Times New Roman" w:hAnsi="Times New Roman"/>
          <w:b/>
          <w:bCs/>
          <w:sz w:val="28"/>
          <w:szCs w:val="28"/>
        </w:rPr>
      </w:pPr>
      <w:r w:rsidRPr="000224CC">
        <w:rPr>
          <w:rFonts w:ascii="Times New Roman" w:hAnsi="Times New Roman"/>
          <w:b/>
          <w:bCs/>
          <w:sz w:val="28"/>
          <w:szCs w:val="28"/>
        </w:rPr>
        <w:t>РСЦ ГСЦ МВС у Львівській</w:t>
      </w:r>
      <w:r w:rsidR="002A3501">
        <w:rPr>
          <w:rFonts w:ascii="Times New Roman" w:hAnsi="Times New Roman"/>
          <w:b/>
          <w:bCs/>
          <w:sz w:val="28"/>
          <w:szCs w:val="28"/>
        </w:rPr>
        <w:t>,</w:t>
      </w:r>
    </w:p>
    <w:p w:rsidR="002A3501" w:rsidRDefault="002A3501" w:rsidP="000224CC">
      <w:pPr>
        <w:shd w:val="clear" w:color="auto" w:fill="FFFFFF"/>
        <w:spacing w:after="0" w:line="180" w:lineRule="atLeast"/>
        <w:ind w:right="-285" w:hanging="284"/>
        <w:rPr>
          <w:rFonts w:ascii="Times New Roman" w:hAnsi="Times New Roman"/>
          <w:b/>
          <w:bCs/>
          <w:sz w:val="28"/>
          <w:szCs w:val="28"/>
        </w:rPr>
      </w:pPr>
      <w:r>
        <w:rPr>
          <w:rFonts w:ascii="Times New Roman" w:hAnsi="Times New Roman"/>
          <w:b/>
          <w:bCs/>
          <w:sz w:val="28"/>
          <w:szCs w:val="28"/>
        </w:rPr>
        <w:t>Івано-Франківській та Закарпатській</w:t>
      </w:r>
    </w:p>
    <w:p w:rsidR="000224CC" w:rsidRPr="000224CC" w:rsidRDefault="000224CC" w:rsidP="000224CC">
      <w:pPr>
        <w:shd w:val="clear" w:color="auto" w:fill="FFFFFF"/>
        <w:spacing w:after="0" w:line="180" w:lineRule="atLeast"/>
        <w:ind w:right="-285" w:hanging="284"/>
        <w:rPr>
          <w:rFonts w:ascii="Times New Roman" w:hAnsi="Times New Roman"/>
          <w:b/>
          <w:bCs/>
          <w:sz w:val="28"/>
          <w:szCs w:val="28"/>
        </w:rPr>
      </w:pPr>
      <w:r w:rsidRPr="000224CC">
        <w:rPr>
          <w:rFonts w:ascii="Times New Roman" w:hAnsi="Times New Roman"/>
          <w:b/>
          <w:bCs/>
          <w:sz w:val="28"/>
          <w:szCs w:val="28"/>
        </w:rPr>
        <w:t>област</w:t>
      </w:r>
      <w:r w:rsidR="002A3501">
        <w:rPr>
          <w:rFonts w:ascii="Times New Roman" w:hAnsi="Times New Roman"/>
          <w:b/>
          <w:bCs/>
          <w:sz w:val="28"/>
          <w:szCs w:val="28"/>
        </w:rPr>
        <w:t>ях</w:t>
      </w:r>
      <w:r w:rsidRPr="000224CC">
        <w:rPr>
          <w:rFonts w:ascii="Times New Roman" w:hAnsi="Times New Roman"/>
          <w:b/>
          <w:bCs/>
          <w:sz w:val="28"/>
          <w:szCs w:val="28"/>
        </w:rPr>
        <w:t xml:space="preserve">                </w:t>
      </w:r>
      <w:r w:rsidR="000F71AF">
        <w:rPr>
          <w:rFonts w:ascii="Times New Roman" w:hAnsi="Times New Roman"/>
          <w:b/>
          <w:bCs/>
          <w:sz w:val="28"/>
          <w:szCs w:val="28"/>
        </w:rPr>
        <w:t xml:space="preserve">          </w:t>
      </w:r>
      <w:r w:rsidRPr="000224CC">
        <w:rPr>
          <w:rFonts w:ascii="Times New Roman" w:hAnsi="Times New Roman"/>
          <w:b/>
          <w:bCs/>
          <w:sz w:val="28"/>
          <w:szCs w:val="28"/>
        </w:rPr>
        <w:t xml:space="preserve">                                              </w:t>
      </w:r>
      <w:r w:rsidR="002A3501">
        <w:rPr>
          <w:rFonts w:ascii="Times New Roman" w:hAnsi="Times New Roman"/>
          <w:b/>
          <w:bCs/>
          <w:sz w:val="28"/>
          <w:szCs w:val="28"/>
        </w:rPr>
        <w:tab/>
      </w:r>
      <w:r w:rsidR="002A3501">
        <w:rPr>
          <w:rFonts w:ascii="Times New Roman" w:hAnsi="Times New Roman"/>
          <w:b/>
          <w:bCs/>
          <w:sz w:val="28"/>
          <w:szCs w:val="28"/>
        </w:rPr>
        <w:tab/>
        <w:t>Василь КРУЧКО</w:t>
      </w:r>
    </w:p>
    <w:p w:rsidR="00B47C7A" w:rsidRDefault="00B47C7A">
      <w:pPr>
        <w:spacing w:after="0" w:line="240" w:lineRule="atLeast"/>
        <w:ind w:left="-142" w:right="-143"/>
        <w:rPr>
          <w:rFonts w:ascii="Times New Roman" w:hAnsi="Times New Roman"/>
          <w:b/>
          <w:sz w:val="28"/>
          <w:szCs w:val="28"/>
        </w:rPr>
      </w:pPr>
    </w:p>
    <w:sectPr w:rsidR="00B47C7A" w:rsidSect="00BA3298">
      <w:headerReference w:type="default" r:id="rId43"/>
      <w:pgSz w:w="11906" w:h="16838" w:code="9"/>
      <w:pgMar w:top="567" w:right="851"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E9D" w:rsidRDefault="00FE0E9D" w:rsidP="00781EE9">
      <w:pPr>
        <w:spacing w:after="0" w:line="240" w:lineRule="auto"/>
      </w:pPr>
      <w:r>
        <w:separator/>
      </w:r>
    </w:p>
  </w:endnote>
  <w:endnote w:type="continuationSeparator" w:id="0">
    <w:p w:rsidR="00FE0E9D" w:rsidRDefault="00FE0E9D" w:rsidP="00781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E9D" w:rsidRDefault="00FE0E9D" w:rsidP="00781EE9">
      <w:pPr>
        <w:spacing w:after="0" w:line="240" w:lineRule="auto"/>
      </w:pPr>
      <w:r>
        <w:separator/>
      </w:r>
    </w:p>
  </w:footnote>
  <w:footnote w:type="continuationSeparator" w:id="0">
    <w:p w:rsidR="00FE0E9D" w:rsidRDefault="00FE0E9D" w:rsidP="00781E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D2" w:rsidRDefault="004B11D2" w:rsidP="00E32490">
    <w:pPr>
      <w:pStyle w:val="a7"/>
      <w:jc w:val="center"/>
    </w:pPr>
    <w:r>
      <w:t xml:space="preserve">                                                                                                  </w:t>
    </w:r>
    <w:fldSimple w:instr="PAGE   \* MERGEFORMAT">
      <w:r w:rsidR="00420F7A" w:rsidRPr="00420F7A">
        <w:rPr>
          <w:noProof/>
          <w:lang w:val="ru-RU"/>
        </w:rPr>
        <w:t>2</w:t>
      </w:r>
    </w:fldSimple>
    <w:r>
      <w:t xml:space="preserve">                                              </w:t>
    </w:r>
    <w:r w:rsidRPr="00E32490">
      <w:rPr>
        <w:rFonts w:ascii="Times New Roman" w:hAnsi="Times New Roman"/>
      </w:rPr>
      <w:t>Продовження додатка</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8674"/>
  </w:hdrShapeDefaults>
  <w:footnotePr>
    <w:footnote w:id="-1"/>
    <w:footnote w:id="0"/>
  </w:footnotePr>
  <w:endnotePr>
    <w:endnote w:id="-1"/>
    <w:endnote w:id="0"/>
  </w:endnotePr>
  <w:compat/>
  <w:rsids>
    <w:rsidRoot w:val="00194072"/>
    <w:rsid w:val="00001909"/>
    <w:rsid w:val="00002159"/>
    <w:rsid w:val="000224CC"/>
    <w:rsid w:val="0002685D"/>
    <w:rsid w:val="00035050"/>
    <w:rsid w:val="00044921"/>
    <w:rsid w:val="00055784"/>
    <w:rsid w:val="00057E88"/>
    <w:rsid w:val="000600C2"/>
    <w:rsid w:val="00090C97"/>
    <w:rsid w:val="000B7641"/>
    <w:rsid w:val="000C4F50"/>
    <w:rsid w:val="000D0855"/>
    <w:rsid w:val="000F619D"/>
    <w:rsid w:val="000F71AF"/>
    <w:rsid w:val="00107FE2"/>
    <w:rsid w:val="001115B6"/>
    <w:rsid w:val="00112027"/>
    <w:rsid w:val="001204A8"/>
    <w:rsid w:val="00137751"/>
    <w:rsid w:val="00140B2D"/>
    <w:rsid w:val="00146393"/>
    <w:rsid w:val="00162E13"/>
    <w:rsid w:val="001829C2"/>
    <w:rsid w:val="00194072"/>
    <w:rsid w:val="001A0837"/>
    <w:rsid w:val="001B066D"/>
    <w:rsid w:val="001B6996"/>
    <w:rsid w:val="001C4796"/>
    <w:rsid w:val="001C6877"/>
    <w:rsid w:val="001E2836"/>
    <w:rsid w:val="001E3EAB"/>
    <w:rsid w:val="001F080D"/>
    <w:rsid w:val="00204437"/>
    <w:rsid w:val="002050BB"/>
    <w:rsid w:val="00210354"/>
    <w:rsid w:val="00214233"/>
    <w:rsid w:val="00216165"/>
    <w:rsid w:val="002215FF"/>
    <w:rsid w:val="00230E9B"/>
    <w:rsid w:val="002434D7"/>
    <w:rsid w:val="0024395B"/>
    <w:rsid w:val="002577CB"/>
    <w:rsid w:val="00261D85"/>
    <w:rsid w:val="00266093"/>
    <w:rsid w:val="00273FEB"/>
    <w:rsid w:val="00280E43"/>
    <w:rsid w:val="002839C6"/>
    <w:rsid w:val="00285439"/>
    <w:rsid w:val="0029166A"/>
    <w:rsid w:val="00297ACC"/>
    <w:rsid w:val="002A2E49"/>
    <w:rsid w:val="002A3501"/>
    <w:rsid w:val="002A3863"/>
    <w:rsid w:val="002B6F88"/>
    <w:rsid w:val="002B7363"/>
    <w:rsid w:val="002C3D69"/>
    <w:rsid w:val="002C67CF"/>
    <w:rsid w:val="002E69E0"/>
    <w:rsid w:val="002F3163"/>
    <w:rsid w:val="00305B40"/>
    <w:rsid w:val="0031229D"/>
    <w:rsid w:val="00316A1D"/>
    <w:rsid w:val="00317840"/>
    <w:rsid w:val="003208BC"/>
    <w:rsid w:val="00321759"/>
    <w:rsid w:val="00322394"/>
    <w:rsid w:val="003251CF"/>
    <w:rsid w:val="00331FDF"/>
    <w:rsid w:val="003424DB"/>
    <w:rsid w:val="00344A54"/>
    <w:rsid w:val="0034750D"/>
    <w:rsid w:val="00351DA8"/>
    <w:rsid w:val="0036689C"/>
    <w:rsid w:val="00370D62"/>
    <w:rsid w:val="00372FD4"/>
    <w:rsid w:val="003B05E9"/>
    <w:rsid w:val="003C14A8"/>
    <w:rsid w:val="003C275A"/>
    <w:rsid w:val="003D2E66"/>
    <w:rsid w:val="003D5273"/>
    <w:rsid w:val="003E1452"/>
    <w:rsid w:val="003F0E8C"/>
    <w:rsid w:val="003F651E"/>
    <w:rsid w:val="003F6A00"/>
    <w:rsid w:val="00414061"/>
    <w:rsid w:val="00420F7A"/>
    <w:rsid w:val="004226BF"/>
    <w:rsid w:val="00422F12"/>
    <w:rsid w:val="00446BA4"/>
    <w:rsid w:val="00454EA5"/>
    <w:rsid w:val="004566DE"/>
    <w:rsid w:val="00462D8D"/>
    <w:rsid w:val="004765C1"/>
    <w:rsid w:val="004841C9"/>
    <w:rsid w:val="00486771"/>
    <w:rsid w:val="00486AF4"/>
    <w:rsid w:val="00493ADD"/>
    <w:rsid w:val="004943C4"/>
    <w:rsid w:val="004A6374"/>
    <w:rsid w:val="004A66CD"/>
    <w:rsid w:val="004A6C6C"/>
    <w:rsid w:val="004B11D2"/>
    <w:rsid w:val="004C7E5C"/>
    <w:rsid w:val="004D4470"/>
    <w:rsid w:val="004E6192"/>
    <w:rsid w:val="004E62C3"/>
    <w:rsid w:val="005160E5"/>
    <w:rsid w:val="0052680A"/>
    <w:rsid w:val="00533B0A"/>
    <w:rsid w:val="0053611F"/>
    <w:rsid w:val="0055664D"/>
    <w:rsid w:val="005637C9"/>
    <w:rsid w:val="0057614B"/>
    <w:rsid w:val="005831F4"/>
    <w:rsid w:val="005839B5"/>
    <w:rsid w:val="005A54F9"/>
    <w:rsid w:val="005B398C"/>
    <w:rsid w:val="005B6943"/>
    <w:rsid w:val="005C7420"/>
    <w:rsid w:val="005D55CA"/>
    <w:rsid w:val="005E209E"/>
    <w:rsid w:val="00601F35"/>
    <w:rsid w:val="00607619"/>
    <w:rsid w:val="00614C07"/>
    <w:rsid w:val="00640ABC"/>
    <w:rsid w:val="00646406"/>
    <w:rsid w:val="00663DDA"/>
    <w:rsid w:val="0067102C"/>
    <w:rsid w:val="006736B1"/>
    <w:rsid w:val="00675A41"/>
    <w:rsid w:val="00681EDF"/>
    <w:rsid w:val="00691181"/>
    <w:rsid w:val="00692BCC"/>
    <w:rsid w:val="006948CC"/>
    <w:rsid w:val="006A0485"/>
    <w:rsid w:val="006A161C"/>
    <w:rsid w:val="006A6A52"/>
    <w:rsid w:val="006C3011"/>
    <w:rsid w:val="006C7C3B"/>
    <w:rsid w:val="006C7CCE"/>
    <w:rsid w:val="006E199C"/>
    <w:rsid w:val="006F4248"/>
    <w:rsid w:val="006F4712"/>
    <w:rsid w:val="00713559"/>
    <w:rsid w:val="00716741"/>
    <w:rsid w:val="00737644"/>
    <w:rsid w:val="00741978"/>
    <w:rsid w:val="00743A33"/>
    <w:rsid w:val="00746316"/>
    <w:rsid w:val="00750F68"/>
    <w:rsid w:val="00757DB2"/>
    <w:rsid w:val="00765DF1"/>
    <w:rsid w:val="00781EE9"/>
    <w:rsid w:val="00784186"/>
    <w:rsid w:val="00785432"/>
    <w:rsid w:val="00794EF2"/>
    <w:rsid w:val="007A1007"/>
    <w:rsid w:val="007A26DA"/>
    <w:rsid w:val="007C0440"/>
    <w:rsid w:val="007D3BF3"/>
    <w:rsid w:val="007E05FA"/>
    <w:rsid w:val="007F1FFE"/>
    <w:rsid w:val="007F723D"/>
    <w:rsid w:val="00801796"/>
    <w:rsid w:val="008165FE"/>
    <w:rsid w:val="0082026E"/>
    <w:rsid w:val="00820722"/>
    <w:rsid w:val="00837843"/>
    <w:rsid w:val="00846CE0"/>
    <w:rsid w:val="008518EB"/>
    <w:rsid w:val="00853DEC"/>
    <w:rsid w:val="008756BA"/>
    <w:rsid w:val="008860B2"/>
    <w:rsid w:val="0088742A"/>
    <w:rsid w:val="00892905"/>
    <w:rsid w:val="008930B4"/>
    <w:rsid w:val="00893512"/>
    <w:rsid w:val="008A04D3"/>
    <w:rsid w:val="008A133D"/>
    <w:rsid w:val="008A3123"/>
    <w:rsid w:val="008B0A9F"/>
    <w:rsid w:val="008C0C4C"/>
    <w:rsid w:val="008C12B6"/>
    <w:rsid w:val="008C3B2D"/>
    <w:rsid w:val="008C56A2"/>
    <w:rsid w:val="008D7D0D"/>
    <w:rsid w:val="008E05B9"/>
    <w:rsid w:val="008E16FA"/>
    <w:rsid w:val="008E296A"/>
    <w:rsid w:val="008F5BF9"/>
    <w:rsid w:val="00900BAA"/>
    <w:rsid w:val="00913FF7"/>
    <w:rsid w:val="00964F0B"/>
    <w:rsid w:val="00971BBA"/>
    <w:rsid w:val="009743C3"/>
    <w:rsid w:val="0099001A"/>
    <w:rsid w:val="009A1632"/>
    <w:rsid w:val="009B183C"/>
    <w:rsid w:val="009B41AC"/>
    <w:rsid w:val="009C379B"/>
    <w:rsid w:val="009C58BF"/>
    <w:rsid w:val="009D0EFB"/>
    <w:rsid w:val="009F042D"/>
    <w:rsid w:val="009F0752"/>
    <w:rsid w:val="009F53F1"/>
    <w:rsid w:val="00A2482B"/>
    <w:rsid w:val="00A255CE"/>
    <w:rsid w:val="00A42140"/>
    <w:rsid w:val="00A45453"/>
    <w:rsid w:val="00A47C22"/>
    <w:rsid w:val="00A55116"/>
    <w:rsid w:val="00A57E35"/>
    <w:rsid w:val="00A65BDC"/>
    <w:rsid w:val="00A70249"/>
    <w:rsid w:val="00A73801"/>
    <w:rsid w:val="00A760B3"/>
    <w:rsid w:val="00A77AA9"/>
    <w:rsid w:val="00A81795"/>
    <w:rsid w:val="00A850B4"/>
    <w:rsid w:val="00A97A13"/>
    <w:rsid w:val="00B20DED"/>
    <w:rsid w:val="00B47C7A"/>
    <w:rsid w:val="00B632C9"/>
    <w:rsid w:val="00B6575F"/>
    <w:rsid w:val="00B65CC3"/>
    <w:rsid w:val="00B670DB"/>
    <w:rsid w:val="00B70D7A"/>
    <w:rsid w:val="00B740EF"/>
    <w:rsid w:val="00B76E9B"/>
    <w:rsid w:val="00B97CC2"/>
    <w:rsid w:val="00BA3298"/>
    <w:rsid w:val="00BA4013"/>
    <w:rsid w:val="00BA5210"/>
    <w:rsid w:val="00BA65FC"/>
    <w:rsid w:val="00BB60D2"/>
    <w:rsid w:val="00BB6D1C"/>
    <w:rsid w:val="00BC6036"/>
    <w:rsid w:val="00BC66E9"/>
    <w:rsid w:val="00BD5460"/>
    <w:rsid w:val="00BD648B"/>
    <w:rsid w:val="00BE3F80"/>
    <w:rsid w:val="00BF44AD"/>
    <w:rsid w:val="00BF61E7"/>
    <w:rsid w:val="00C24B5C"/>
    <w:rsid w:val="00C27055"/>
    <w:rsid w:val="00C4069E"/>
    <w:rsid w:val="00C412F5"/>
    <w:rsid w:val="00C439F9"/>
    <w:rsid w:val="00C44B2A"/>
    <w:rsid w:val="00C51779"/>
    <w:rsid w:val="00C63F25"/>
    <w:rsid w:val="00C6538D"/>
    <w:rsid w:val="00C6641A"/>
    <w:rsid w:val="00C70430"/>
    <w:rsid w:val="00C73FDE"/>
    <w:rsid w:val="00C84BDF"/>
    <w:rsid w:val="00C90AA1"/>
    <w:rsid w:val="00CC0615"/>
    <w:rsid w:val="00CC331C"/>
    <w:rsid w:val="00CE078C"/>
    <w:rsid w:val="00D019E9"/>
    <w:rsid w:val="00D07114"/>
    <w:rsid w:val="00D11F15"/>
    <w:rsid w:val="00D15EAD"/>
    <w:rsid w:val="00D1718E"/>
    <w:rsid w:val="00D24D85"/>
    <w:rsid w:val="00D24E01"/>
    <w:rsid w:val="00D27B75"/>
    <w:rsid w:val="00D30806"/>
    <w:rsid w:val="00D32371"/>
    <w:rsid w:val="00D45EA5"/>
    <w:rsid w:val="00D47FB6"/>
    <w:rsid w:val="00D53020"/>
    <w:rsid w:val="00D630DE"/>
    <w:rsid w:val="00D74406"/>
    <w:rsid w:val="00D81B13"/>
    <w:rsid w:val="00D82334"/>
    <w:rsid w:val="00D83A96"/>
    <w:rsid w:val="00D97D54"/>
    <w:rsid w:val="00DA0A9A"/>
    <w:rsid w:val="00DA529A"/>
    <w:rsid w:val="00DA7B60"/>
    <w:rsid w:val="00DB1179"/>
    <w:rsid w:val="00DB1497"/>
    <w:rsid w:val="00DC4359"/>
    <w:rsid w:val="00DC6974"/>
    <w:rsid w:val="00DE5417"/>
    <w:rsid w:val="00DF15C6"/>
    <w:rsid w:val="00DF62ED"/>
    <w:rsid w:val="00E032F2"/>
    <w:rsid w:val="00E04832"/>
    <w:rsid w:val="00E06926"/>
    <w:rsid w:val="00E16515"/>
    <w:rsid w:val="00E20611"/>
    <w:rsid w:val="00E32490"/>
    <w:rsid w:val="00E3568A"/>
    <w:rsid w:val="00E4263D"/>
    <w:rsid w:val="00E54908"/>
    <w:rsid w:val="00E705ED"/>
    <w:rsid w:val="00E710EA"/>
    <w:rsid w:val="00E82AC4"/>
    <w:rsid w:val="00EA1B2A"/>
    <w:rsid w:val="00EA640E"/>
    <w:rsid w:val="00EB3EE0"/>
    <w:rsid w:val="00EB693A"/>
    <w:rsid w:val="00ED000E"/>
    <w:rsid w:val="00ED37E6"/>
    <w:rsid w:val="00ED6C33"/>
    <w:rsid w:val="00ED6E10"/>
    <w:rsid w:val="00EE29FB"/>
    <w:rsid w:val="00EF3D96"/>
    <w:rsid w:val="00EF4A6B"/>
    <w:rsid w:val="00F007B9"/>
    <w:rsid w:val="00F06532"/>
    <w:rsid w:val="00F40BB6"/>
    <w:rsid w:val="00F452C0"/>
    <w:rsid w:val="00F4703C"/>
    <w:rsid w:val="00F56A83"/>
    <w:rsid w:val="00F76A3E"/>
    <w:rsid w:val="00F803A6"/>
    <w:rsid w:val="00F82C3F"/>
    <w:rsid w:val="00F8358E"/>
    <w:rsid w:val="00F93B8C"/>
    <w:rsid w:val="00FB144E"/>
    <w:rsid w:val="00FB7A76"/>
    <w:rsid w:val="00FD05D5"/>
    <w:rsid w:val="00FD1AAE"/>
    <w:rsid w:val="00FD551F"/>
    <w:rsid w:val="00FD761E"/>
    <w:rsid w:val="00FE02E0"/>
    <w:rsid w:val="00FE0E9D"/>
    <w:rsid w:val="00FE7078"/>
    <w:rsid w:val="00FF564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B2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94072"/>
    <w:rPr>
      <w:color w:val="0000FF"/>
      <w:u w:val="single"/>
    </w:rPr>
  </w:style>
  <w:style w:type="paragraph" w:styleId="a4">
    <w:name w:val="Balloon Text"/>
    <w:basedOn w:val="a"/>
    <w:link w:val="a5"/>
    <w:uiPriority w:val="99"/>
    <w:semiHidden/>
    <w:unhideWhenUsed/>
    <w:rsid w:val="00194072"/>
    <w:pPr>
      <w:spacing w:after="0" w:line="240" w:lineRule="auto"/>
    </w:pPr>
    <w:rPr>
      <w:rFonts w:ascii="Tahoma" w:hAnsi="Tahoma"/>
      <w:sz w:val="16"/>
      <w:szCs w:val="16"/>
    </w:rPr>
  </w:style>
  <w:style w:type="character" w:customStyle="1" w:styleId="a5">
    <w:name w:val="Текст выноски Знак"/>
    <w:link w:val="a4"/>
    <w:uiPriority w:val="99"/>
    <w:semiHidden/>
    <w:rsid w:val="00194072"/>
    <w:rPr>
      <w:rFonts w:ascii="Tahoma" w:hAnsi="Tahoma" w:cs="Tahoma"/>
      <w:sz w:val="16"/>
      <w:szCs w:val="16"/>
    </w:rPr>
  </w:style>
  <w:style w:type="paragraph" w:styleId="a6">
    <w:name w:val="List Paragraph"/>
    <w:basedOn w:val="a"/>
    <w:uiPriority w:val="34"/>
    <w:qFormat/>
    <w:rsid w:val="00691181"/>
    <w:pPr>
      <w:ind w:left="720"/>
      <w:contextualSpacing/>
    </w:pPr>
  </w:style>
  <w:style w:type="paragraph" w:styleId="a7">
    <w:name w:val="header"/>
    <w:basedOn w:val="a"/>
    <w:link w:val="a8"/>
    <w:uiPriority w:val="99"/>
    <w:unhideWhenUsed/>
    <w:rsid w:val="00781EE9"/>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781EE9"/>
  </w:style>
  <w:style w:type="paragraph" w:styleId="a9">
    <w:name w:val="footer"/>
    <w:basedOn w:val="a"/>
    <w:link w:val="aa"/>
    <w:uiPriority w:val="99"/>
    <w:unhideWhenUsed/>
    <w:rsid w:val="00781EE9"/>
    <w:pPr>
      <w:tabs>
        <w:tab w:val="center" w:pos="4819"/>
        <w:tab w:val="right" w:pos="9639"/>
      </w:tabs>
      <w:spacing w:after="0" w:line="240" w:lineRule="auto"/>
    </w:pPr>
  </w:style>
  <w:style w:type="character" w:customStyle="1" w:styleId="aa">
    <w:name w:val="Нижний колонтитул Знак"/>
    <w:basedOn w:val="a0"/>
    <w:link w:val="a9"/>
    <w:uiPriority w:val="99"/>
    <w:rsid w:val="00781EE9"/>
  </w:style>
  <w:style w:type="paragraph" w:styleId="ab">
    <w:name w:val="Normal (Web)"/>
    <w:basedOn w:val="a"/>
    <w:uiPriority w:val="99"/>
    <w:unhideWhenUsed/>
    <w:rsid w:val="002B7363"/>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23">
    <w:name w:val="rvts23"/>
    <w:rsid w:val="00B632C9"/>
  </w:style>
  <w:style w:type="character" w:customStyle="1" w:styleId="rvts0">
    <w:name w:val="rvts0"/>
    <w:rsid w:val="007C0440"/>
  </w:style>
  <w:style w:type="character" w:customStyle="1" w:styleId="fontstyle01">
    <w:name w:val="fontstyle01"/>
    <w:rsid w:val="007C0440"/>
    <w:rPr>
      <w:rFonts w:ascii="TimesNewRomanPSMT" w:hAnsi="TimesNewRomanPSMT" w:hint="default"/>
      <w:b w:val="0"/>
      <w:bCs w:val="0"/>
      <w:i w:val="0"/>
      <w:iCs w:val="0"/>
      <w:color w:val="000000"/>
      <w:sz w:val="28"/>
      <w:szCs w:val="28"/>
    </w:rPr>
  </w:style>
  <w:style w:type="paragraph" w:customStyle="1" w:styleId="rvps2">
    <w:name w:val="rvps2"/>
    <w:basedOn w:val="a"/>
    <w:rsid w:val="007C0440"/>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docdata">
    <w:name w:val="docdata"/>
    <w:aliases w:val="docy,v5,4196,baiaagaaboqcaaadeqwaaawhdaaaaaaaaaaaaaaaaaaaaaaaaaaaaaaaaaaaaaaaaaaaaaaaaaaaaaaaaaaaaaaaaaaaaaaaaaaaaaaaaaaaaaaaaaaaaaaaaaaaaaaaaaaaaaaaaaaaaaaaaaaaaaaaaaaaaaaaaaaaaaaaaaaaaaaaaaaaaaaaaaaaaaaaaaaaaaaaaaaaaaaaaaaaaaaaaaaaaaaaaaaaaaaa"/>
    <w:basedOn w:val="a"/>
    <w:rsid w:val="00C90AA1"/>
    <w:pPr>
      <w:spacing w:before="100" w:beforeAutospacing="1" w:after="100" w:afterAutospacing="1" w:line="240" w:lineRule="auto"/>
    </w:pPr>
    <w:rPr>
      <w:rFonts w:ascii="Times New Roman" w:eastAsia="Times New Roman" w:hAnsi="Times New Roman"/>
      <w:sz w:val="24"/>
      <w:szCs w:val="24"/>
      <w:lang w:eastAsia="uk-UA"/>
    </w:rPr>
  </w:style>
  <w:style w:type="character" w:styleId="ac">
    <w:name w:val="Emphasis"/>
    <w:basedOn w:val="a0"/>
    <w:uiPriority w:val="20"/>
    <w:qFormat/>
    <w:rsid w:val="002434D7"/>
    <w:rPr>
      <w:i/>
      <w:iCs/>
    </w:rPr>
  </w:style>
  <w:style w:type="character" w:customStyle="1" w:styleId="ad">
    <w:name w:val="Основной текст_"/>
    <w:basedOn w:val="a0"/>
    <w:link w:val="1"/>
    <w:rsid w:val="006E199C"/>
    <w:rPr>
      <w:rFonts w:ascii="Times New Roman" w:eastAsia="Times New Roman" w:hAnsi="Times New Roman"/>
      <w:sz w:val="18"/>
      <w:szCs w:val="18"/>
    </w:rPr>
  </w:style>
  <w:style w:type="paragraph" w:customStyle="1" w:styleId="1">
    <w:name w:val="Основной текст1"/>
    <w:basedOn w:val="a"/>
    <w:link w:val="ad"/>
    <w:rsid w:val="006E199C"/>
    <w:pPr>
      <w:widowControl w:val="0"/>
      <w:spacing w:after="0" w:line="240" w:lineRule="auto"/>
      <w:ind w:firstLine="320"/>
    </w:pPr>
    <w:rPr>
      <w:rFonts w:ascii="Times New Roman" w:eastAsia="Times New Roman" w:hAnsi="Times New Roman"/>
      <w:sz w:val="18"/>
      <w:szCs w:val="18"/>
      <w:lang w:eastAsia="uk-UA"/>
    </w:rPr>
  </w:style>
  <w:style w:type="character" w:customStyle="1" w:styleId="ae">
    <w:name w:val="Другое_"/>
    <w:basedOn w:val="a0"/>
    <w:link w:val="af"/>
    <w:rsid w:val="00BD648B"/>
    <w:rPr>
      <w:rFonts w:ascii="Times New Roman" w:eastAsia="Times New Roman" w:hAnsi="Times New Roman"/>
      <w:sz w:val="18"/>
      <w:szCs w:val="18"/>
    </w:rPr>
  </w:style>
  <w:style w:type="paragraph" w:customStyle="1" w:styleId="af">
    <w:name w:val="Другое"/>
    <w:basedOn w:val="a"/>
    <w:link w:val="ae"/>
    <w:rsid w:val="00BD648B"/>
    <w:pPr>
      <w:widowControl w:val="0"/>
      <w:spacing w:after="0" w:line="240" w:lineRule="auto"/>
      <w:ind w:firstLine="320"/>
    </w:pPr>
    <w:rPr>
      <w:rFonts w:ascii="Times New Roman" w:eastAsia="Times New Roman" w:hAnsi="Times New Roman"/>
      <w:sz w:val="18"/>
      <w:szCs w:val="18"/>
      <w:lang w:eastAsia="uk-UA"/>
    </w:rPr>
  </w:style>
  <w:style w:type="paragraph" w:styleId="HTML">
    <w:name w:val="HTML Preformatted"/>
    <w:basedOn w:val="a"/>
    <w:link w:val="HTML0"/>
    <w:uiPriority w:val="99"/>
    <w:unhideWhenUsed/>
    <w:rsid w:val="001A0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A0837"/>
    <w:rPr>
      <w:rFonts w:ascii="Courier New" w:hAnsi="Courier New" w:cs="Courier New"/>
      <w:lang w:eastAsia="en-US"/>
    </w:rPr>
  </w:style>
  <w:style w:type="paragraph" w:styleId="af0">
    <w:name w:val="Body Text"/>
    <w:basedOn w:val="a"/>
    <w:link w:val="af1"/>
    <w:rsid w:val="00D630DE"/>
    <w:pPr>
      <w:spacing w:after="0" w:line="220" w:lineRule="auto"/>
      <w:jc w:val="center"/>
    </w:pPr>
    <w:rPr>
      <w:rFonts w:ascii="Arial" w:eastAsia="Times New Roman" w:hAnsi="Arial" w:cs="Arial"/>
      <w:b/>
      <w:bCs/>
      <w:sz w:val="20"/>
      <w:szCs w:val="24"/>
      <w:lang w:eastAsia="ru-RU"/>
    </w:rPr>
  </w:style>
  <w:style w:type="character" w:customStyle="1" w:styleId="af1">
    <w:name w:val="Основной текст Знак"/>
    <w:basedOn w:val="a0"/>
    <w:link w:val="af0"/>
    <w:rsid w:val="00D630DE"/>
    <w:rPr>
      <w:rFonts w:ascii="Arial" w:eastAsia="Times New Roman" w:hAnsi="Arial" w:cs="Arial"/>
      <w:b/>
      <w:bCs/>
      <w:szCs w:val="24"/>
      <w:lang w:eastAsia="ru-RU"/>
    </w:rPr>
  </w:style>
</w:styles>
</file>

<file path=word/webSettings.xml><?xml version="1.0" encoding="utf-8"?>
<w:webSettings xmlns:r="http://schemas.openxmlformats.org/officeDocument/2006/relationships" xmlns:w="http://schemas.openxmlformats.org/wordprocessingml/2006/main">
  <w:divs>
    <w:div w:id="315838636">
      <w:bodyDiv w:val="1"/>
      <w:marLeft w:val="0"/>
      <w:marRight w:val="0"/>
      <w:marTop w:val="0"/>
      <w:marBottom w:val="0"/>
      <w:divBdr>
        <w:top w:val="none" w:sz="0" w:space="0" w:color="auto"/>
        <w:left w:val="none" w:sz="0" w:space="0" w:color="auto"/>
        <w:bottom w:val="none" w:sz="0" w:space="0" w:color="auto"/>
        <w:right w:val="none" w:sz="0" w:space="0" w:color="auto"/>
      </w:divBdr>
      <w:divsChild>
        <w:div w:id="542444219">
          <w:marLeft w:val="0"/>
          <w:marRight w:val="0"/>
          <w:marTop w:val="0"/>
          <w:marBottom w:val="150"/>
          <w:divBdr>
            <w:top w:val="none" w:sz="0" w:space="0" w:color="auto"/>
            <w:left w:val="none" w:sz="0" w:space="0" w:color="auto"/>
            <w:bottom w:val="none" w:sz="0" w:space="0" w:color="auto"/>
            <w:right w:val="none" w:sz="0" w:space="0" w:color="auto"/>
          </w:divBdr>
          <w:divsChild>
            <w:div w:id="15661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572407">
      <w:bodyDiv w:val="1"/>
      <w:marLeft w:val="0"/>
      <w:marRight w:val="0"/>
      <w:marTop w:val="0"/>
      <w:marBottom w:val="0"/>
      <w:divBdr>
        <w:top w:val="none" w:sz="0" w:space="0" w:color="auto"/>
        <w:left w:val="none" w:sz="0" w:space="0" w:color="auto"/>
        <w:bottom w:val="none" w:sz="0" w:space="0" w:color="auto"/>
        <w:right w:val="none" w:sz="0" w:space="0" w:color="auto"/>
      </w:divBdr>
    </w:div>
    <w:div w:id="127667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emailto:tsc4641@lvv.hsc.gov.ua" TargetMode="External"/><Relationship Id="rId13" Type="http://schemas.openxmlformats.org/officeDocument/2006/relationships/hyperlink" Target="tel:+380663353268" TargetMode="External"/><Relationship Id="rId18" Type="http://schemas.openxmlformats.org/officeDocument/2006/relationships/hyperlink" Target="emailto:tsc4646@lvv.hsc.gov.ua" TargetMode="External"/><Relationship Id="rId26" Type="http://schemas.openxmlformats.org/officeDocument/2006/relationships/hyperlink" Target="mailto:tsc2641@hsc.gov.ua" TargetMode="External"/><Relationship Id="rId39" Type="http://schemas.openxmlformats.org/officeDocument/2006/relationships/hyperlink" Target="mailto:(066)%20015-40-52" TargetMode="External"/><Relationship Id="rId3" Type="http://schemas.openxmlformats.org/officeDocument/2006/relationships/settings" Target="settings.xml"/><Relationship Id="rId21" Type="http://schemas.openxmlformats.org/officeDocument/2006/relationships/hyperlink" Target="mailto:(032)%2059-27-00" TargetMode="External"/><Relationship Id="rId34" Type="http://schemas.openxmlformats.org/officeDocument/2006/relationships/hyperlink" Target="mailto:tsc2142@zkp.hsc.gov.ua" TargetMode="External"/><Relationship Id="rId42" Type="http://schemas.openxmlformats.org/officeDocument/2006/relationships/hyperlink" Target="https://check.gov.ua/" TargetMode="External"/><Relationship Id="rId7" Type="http://schemas.openxmlformats.org/officeDocument/2006/relationships/hyperlink" Target="http://lvv.hsc.gov.ua/" TargetMode="External"/><Relationship Id="rId12" Type="http://schemas.openxmlformats.org/officeDocument/2006/relationships/hyperlink" Target="emailto:tsc4643@lvv.hsc.gov.ua" TargetMode="External"/><Relationship Id="rId17" Type="http://schemas.openxmlformats.org/officeDocument/2006/relationships/hyperlink" Target="tel:+380324942010" TargetMode="External"/><Relationship Id="rId25" Type="http://schemas.openxmlformats.org/officeDocument/2006/relationships/hyperlink" Target="mailto:tsc4651@lvv.hsc.gov.ua" TargetMode="External"/><Relationship Id="rId33" Type="http://schemas.openxmlformats.org/officeDocument/2006/relationships/hyperlink" Target="mailto:(03131)%2039-00-3" TargetMode="External"/><Relationship Id="rId38" Type="http://schemas.openxmlformats.org/officeDocument/2006/relationships/hyperlink" Target="mailto:tsc2144@zkp.hsc.gov.ua" TargetMode="External"/><Relationship Id="rId2" Type="http://schemas.openxmlformats.org/officeDocument/2006/relationships/styles" Target="styles.xml"/><Relationship Id="rId16" Type="http://schemas.openxmlformats.org/officeDocument/2006/relationships/hyperlink" Target="emailto:tsc4645@lvv.hsc.gov.ua" TargetMode="External"/><Relationship Id="rId20" Type="http://schemas.openxmlformats.org/officeDocument/2006/relationships/hyperlink" Target="mailto:tsc4647@lvv.hsc.gov.ua" TargetMode="External"/><Relationship Id="rId29" Type="http://schemas.openxmlformats.org/officeDocument/2006/relationships/hyperlink" Target="mailto:tsc2644@hsc.gov.ua" TargetMode="External"/><Relationship Id="rId41" Type="http://schemas.openxmlformats.org/officeDocument/2006/relationships/hyperlink" Target="https://check.gov.ua/"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tel:+380326554555" TargetMode="External"/><Relationship Id="rId24" Type="http://schemas.openxmlformats.org/officeDocument/2006/relationships/hyperlink" Target="mailto:tsc4650@lvv.hsc.gov.ua" TargetMode="External"/><Relationship Id="rId32" Type="http://schemas.openxmlformats.org/officeDocument/2006/relationships/hyperlink" Target="mailto:tsc2141@zkp.hsc.gov.ua" TargetMode="External"/><Relationship Id="rId37" Type="http://schemas.openxmlformats.org/officeDocument/2006/relationships/hyperlink" Target="mailto:(03142)%2052-5-04" TargetMode="External"/><Relationship Id="rId40" Type="http://schemas.openxmlformats.org/officeDocument/2006/relationships/hyperlink" Target="mailto:tsc2146@zkp.hsc.gov.ua"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tel:+380322592772" TargetMode="External"/><Relationship Id="rId23" Type="http://schemas.openxmlformats.org/officeDocument/2006/relationships/hyperlink" Target="mailto:(032)%20259-26-77" TargetMode="External"/><Relationship Id="rId28" Type="http://schemas.openxmlformats.org/officeDocument/2006/relationships/hyperlink" Target="mailto:tsc2643@hsc.gov.ua" TargetMode="External"/><Relationship Id="rId36" Type="http://schemas.openxmlformats.org/officeDocument/2006/relationships/hyperlink" Target="mailto:tsc2143@zkp.hsc.gov.ua" TargetMode="External"/><Relationship Id="rId10" Type="http://schemas.openxmlformats.org/officeDocument/2006/relationships/hyperlink" Target="emailto:tsc4642@lvv.hsc.gov.ua" TargetMode="External"/><Relationship Id="rId19" Type="http://schemas.openxmlformats.org/officeDocument/2006/relationships/hyperlink" Target="tel:+380325641999" TargetMode="External"/><Relationship Id="rId31" Type="http://schemas.openxmlformats.org/officeDocument/2006/relationships/hyperlink" Target="mailto:(0312)%2064-71-59"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tel:+380324431411" TargetMode="External"/><Relationship Id="rId14" Type="http://schemas.openxmlformats.org/officeDocument/2006/relationships/hyperlink" Target="emailto:tsc4644@lvv.hsc.gov.ua" TargetMode="External"/><Relationship Id="rId22" Type="http://schemas.openxmlformats.org/officeDocument/2006/relationships/hyperlink" Target="mailto:tsc4649@lvv.hsc.gov.ua" TargetMode="External"/><Relationship Id="rId27" Type="http://schemas.openxmlformats.org/officeDocument/2006/relationships/hyperlink" Target="mailto:tsc2642@hsc.gov.ua" TargetMode="External"/><Relationship Id="rId30" Type="http://schemas.openxmlformats.org/officeDocument/2006/relationships/hyperlink" Target="mailto:tsc2645@hsc.gov.ua" TargetMode="External"/><Relationship Id="rId35" Type="http://schemas.openxmlformats.org/officeDocument/2006/relationships/hyperlink" Target="mailto:(03134)%203-36-06"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4E44F-1899-475B-B7ED-20A0F53CA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10763</Words>
  <Characters>6135</Characters>
  <Application>Microsoft Office Word</Application>
  <DocSecurity>0</DocSecurity>
  <Lines>51</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ЗАТВЕРДЖЕНО</vt:lpstr>
      <vt:lpstr>ЗАТВЕРДЖЕНО</vt:lpstr>
    </vt:vector>
  </TitlesOfParts>
  <Company>SPecialiST RePack</Company>
  <LinksUpToDate>false</LinksUpToDate>
  <CharactersWithSpaces>16865</CharactersWithSpaces>
  <SharedDoc>false</SharedDoc>
  <HLinks>
    <vt:vector size="108" baseType="variant">
      <vt:variant>
        <vt:i4>1310793</vt:i4>
      </vt:variant>
      <vt:variant>
        <vt:i4>51</vt:i4>
      </vt:variant>
      <vt:variant>
        <vt:i4>0</vt:i4>
      </vt:variant>
      <vt:variant>
        <vt:i4>5</vt:i4>
      </vt:variant>
      <vt:variant>
        <vt:lpwstr>https://check.gov.ua/</vt:lpwstr>
      </vt:variant>
      <vt:variant>
        <vt:lpwstr/>
      </vt:variant>
      <vt:variant>
        <vt:i4>983101</vt:i4>
      </vt:variant>
      <vt:variant>
        <vt:i4>48</vt:i4>
      </vt:variant>
      <vt:variant>
        <vt:i4>0</vt:i4>
      </vt:variant>
      <vt:variant>
        <vt:i4>5</vt:i4>
      </vt:variant>
      <vt:variant>
        <vt:lpwstr>mailto:tsc4649@lvv.hsc.gov.ua</vt:lpwstr>
      </vt:variant>
      <vt:variant>
        <vt:lpwstr/>
      </vt:variant>
      <vt:variant>
        <vt:i4>6029419</vt:i4>
      </vt:variant>
      <vt:variant>
        <vt:i4>45</vt:i4>
      </vt:variant>
      <vt:variant>
        <vt:i4>0</vt:i4>
      </vt:variant>
      <vt:variant>
        <vt:i4>5</vt:i4>
      </vt:variant>
      <vt:variant>
        <vt:lpwstr>emailto:tsc4648@lvv.hsc.gov.ua</vt:lpwstr>
      </vt:variant>
      <vt:variant>
        <vt:lpwstr/>
      </vt:variant>
      <vt:variant>
        <vt:i4>6094857</vt:i4>
      </vt:variant>
      <vt:variant>
        <vt:i4>42</vt:i4>
      </vt:variant>
      <vt:variant>
        <vt:i4>0</vt:i4>
      </vt:variant>
      <vt:variant>
        <vt:i4>5</vt:i4>
      </vt:variant>
      <vt:variant>
        <vt:lpwstr>tel:+380323823084</vt:lpwstr>
      </vt:variant>
      <vt:variant>
        <vt:lpwstr/>
      </vt:variant>
      <vt:variant>
        <vt:i4>6029419</vt:i4>
      </vt:variant>
      <vt:variant>
        <vt:i4>39</vt:i4>
      </vt:variant>
      <vt:variant>
        <vt:i4>0</vt:i4>
      </vt:variant>
      <vt:variant>
        <vt:i4>5</vt:i4>
      </vt:variant>
      <vt:variant>
        <vt:lpwstr>emailto:tsc4648@lvv.hsc.gov.ua</vt:lpwstr>
      </vt:variant>
      <vt:variant>
        <vt:lpwstr/>
      </vt:variant>
      <vt:variant>
        <vt:i4>5242880</vt:i4>
      </vt:variant>
      <vt:variant>
        <vt:i4>36</vt:i4>
      </vt:variant>
      <vt:variant>
        <vt:i4>0</vt:i4>
      </vt:variant>
      <vt:variant>
        <vt:i4>5</vt:i4>
      </vt:variant>
      <vt:variant>
        <vt:lpwstr>tel:+380325641999</vt:lpwstr>
      </vt:variant>
      <vt:variant>
        <vt:lpwstr/>
      </vt:variant>
      <vt:variant>
        <vt:i4>6029413</vt:i4>
      </vt:variant>
      <vt:variant>
        <vt:i4>33</vt:i4>
      </vt:variant>
      <vt:variant>
        <vt:i4>0</vt:i4>
      </vt:variant>
      <vt:variant>
        <vt:i4>5</vt:i4>
      </vt:variant>
      <vt:variant>
        <vt:lpwstr>emailto:tsc4646@lvv.hsc.gov.ua</vt:lpwstr>
      </vt:variant>
      <vt:variant>
        <vt:lpwstr/>
      </vt:variant>
      <vt:variant>
        <vt:i4>5505032</vt:i4>
      </vt:variant>
      <vt:variant>
        <vt:i4>30</vt:i4>
      </vt:variant>
      <vt:variant>
        <vt:i4>0</vt:i4>
      </vt:variant>
      <vt:variant>
        <vt:i4>5</vt:i4>
      </vt:variant>
      <vt:variant>
        <vt:lpwstr>tel:+380324942010</vt:lpwstr>
      </vt:variant>
      <vt:variant>
        <vt:lpwstr/>
      </vt:variant>
      <vt:variant>
        <vt:i4>6029414</vt:i4>
      </vt:variant>
      <vt:variant>
        <vt:i4>27</vt:i4>
      </vt:variant>
      <vt:variant>
        <vt:i4>0</vt:i4>
      </vt:variant>
      <vt:variant>
        <vt:i4>5</vt:i4>
      </vt:variant>
      <vt:variant>
        <vt:lpwstr>emailto:tsc4645@lvv.hsc.gov.ua</vt:lpwstr>
      </vt:variant>
      <vt:variant>
        <vt:lpwstr/>
      </vt:variant>
      <vt:variant>
        <vt:i4>6160388</vt:i4>
      </vt:variant>
      <vt:variant>
        <vt:i4>24</vt:i4>
      </vt:variant>
      <vt:variant>
        <vt:i4>0</vt:i4>
      </vt:variant>
      <vt:variant>
        <vt:i4>5</vt:i4>
      </vt:variant>
      <vt:variant>
        <vt:lpwstr>tel:+380322592772</vt:lpwstr>
      </vt:variant>
      <vt:variant>
        <vt:lpwstr/>
      </vt:variant>
      <vt:variant>
        <vt:i4>6029415</vt:i4>
      </vt:variant>
      <vt:variant>
        <vt:i4>21</vt:i4>
      </vt:variant>
      <vt:variant>
        <vt:i4>0</vt:i4>
      </vt:variant>
      <vt:variant>
        <vt:i4>5</vt:i4>
      </vt:variant>
      <vt:variant>
        <vt:lpwstr>emailto:tsc4644@lvv.hsc.gov.ua</vt:lpwstr>
      </vt:variant>
      <vt:variant>
        <vt:lpwstr/>
      </vt:variant>
      <vt:variant>
        <vt:i4>6029321</vt:i4>
      </vt:variant>
      <vt:variant>
        <vt:i4>18</vt:i4>
      </vt:variant>
      <vt:variant>
        <vt:i4>0</vt:i4>
      </vt:variant>
      <vt:variant>
        <vt:i4>5</vt:i4>
      </vt:variant>
      <vt:variant>
        <vt:lpwstr>tel:+380663353268</vt:lpwstr>
      </vt:variant>
      <vt:variant>
        <vt:lpwstr/>
      </vt:variant>
      <vt:variant>
        <vt:i4>6029408</vt:i4>
      </vt:variant>
      <vt:variant>
        <vt:i4>15</vt:i4>
      </vt:variant>
      <vt:variant>
        <vt:i4>0</vt:i4>
      </vt:variant>
      <vt:variant>
        <vt:i4>5</vt:i4>
      </vt:variant>
      <vt:variant>
        <vt:lpwstr>emailto:tsc4643@lvv.hsc.gov.ua</vt:lpwstr>
      </vt:variant>
      <vt:variant>
        <vt:lpwstr/>
      </vt:variant>
      <vt:variant>
        <vt:i4>5898254</vt:i4>
      </vt:variant>
      <vt:variant>
        <vt:i4>12</vt:i4>
      </vt:variant>
      <vt:variant>
        <vt:i4>0</vt:i4>
      </vt:variant>
      <vt:variant>
        <vt:i4>5</vt:i4>
      </vt:variant>
      <vt:variant>
        <vt:lpwstr>tel:+380326554555</vt:lpwstr>
      </vt:variant>
      <vt:variant>
        <vt:lpwstr/>
      </vt:variant>
      <vt:variant>
        <vt:i4>6029409</vt:i4>
      </vt:variant>
      <vt:variant>
        <vt:i4>9</vt:i4>
      </vt:variant>
      <vt:variant>
        <vt:i4>0</vt:i4>
      </vt:variant>
      <vt:variant>
        <vt:i4>5</vt:i4>
      </vt:variant>
      <vt:variant>
        <vt:lpwstr>emailto:tsc4642@lvv.hsc.gov.ua</vt:lpwstr>
      </vt:variant>
      <vt:variant>
        <vt:lpwstr/>
      </vt:variant>
      <vt:variant>
        <vt:i4>5898251</vt:i4>
      </vt:variant>
      <vt:variant>
        <vt:i4>6</vt:i4>
      </vt:variant>
      <vt:variant>
        <vt:i4>0</vt:i4>
      </vt:variant>
      <vt:variant>
        <vt:i4>5</vt:i4>
      </vt:variant>
      <vt:variant>
        <vt:lpwstr>tel:+380324431411</vt:lpwstr>
      </vt:variant>
      <vt:variant>
        <vt:lpwstr/>
      </vt:variant>
      <vt:variant>
        <vt:i4>6029410</vt:i4>
      </vt:variant>
      <vt:variant>
        <vt:i4>3</vt:i4>
      </vt:variant>
      <vt:variant>
        <vt:i4>0</vt:i4>
      </vt:variant>
      <vt:variant>
        <vt:i4>5</vt:i4>
      </vt:variant>
      <vt:variant>
        <vt:lpwstr>emailto:tsc4641@lvv.hsc.gov.ua</vt:lpwstr>
      </vt:variant>
      <vt:variant>
        <vt:lpwstr/>
      </vt:variant>
      <vt:variant>
        <vt:i4>7405612</vt:i4>
      </vt:variant>
      <vt:variant>
        <vt:i4>0</vt:i4>
      </vt:variant>
      <vt:variant>
        <vt:i4>0</vt:i4>
      </vt:variant>
      <vt:variant>
        <vt:i4>5</vt:i4>
      </vt:variant>
      <vt:variant>
        <vt:lpwstr>http://lvv.hsc.gov.ua/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Yaroslav V. Riabec</dc:creator>
  <cp:lastModifiedBy>RSCUSER13</cp:lastModifiedBy>
  <cp:revision>6</cp:revision>
  <cp:lastPrinted>2024-06-11T09:30:00Z</cp:lastPrinted>
  <dcterms:created xsi:type="dcterms:W3CDTF">2025-09-05T13:16:00Z</dcterms:created>
  <dcterms:modified xsi:type="dcterms:W3CDTF">2026-08-06T07:59:00Z</dcterms:modified>
</cp:coreProperties>
</file>