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ayout w:type="fixed"/>
        <w:tblLook w:val="04A0"/>
      </w:tblPr>
      <w:tblGrid>
        <w:gridCol w:w="382"/>
        <w:gridCol w:w="2584"/>
        <w:gridCol w:w="6243"/>
      </w:tblGrid>
      <w:tr w:rsidR="00A96C5D" w:rsidTr="00BB0A9D">
        <w:tc>
          <w:tcPr>
            <w:tcW w:w="9209" w:type="dxa"/>
            <w:gridSpan w:val="3"/>
          </w:tcPr>
          <w:p w:rsidR="00F710FD" w:rsidRPr="001B2075" w:rsidRDefault="00F710FD" w:rsidP="00F710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B20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Обгрунтування</w:t>
            </w:r>
            <w:proofErr w:type="spellEnd"/>
            <w:r w:rsidRPr="001B20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технічних та якісних характеристик</w:t>
            </w:r>
          </w:p>
          <w:p w:rsidR="00F710FD" w:rsidRPr="001B2075" w:rsidRDefault="00F710FD" w:rsidP="00F710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1B20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предмета закупівлі, розміру бюджетного призначення, очікуваної</w:t>
            </w:r>
          </w:p>
          <w:p w:rsidR="00A96C5D" w:rsidRPr="001B2075" w:rsidRDefault="00F710FD" w:rsidP="00F710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B20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вартості предмета закупівлі</w:t>
            </w:r>
          </w:p>
        </w:tc>
      </w:tr>
      <w:tr w:rsidR="00A96C5D" w:rsidRPr="005A5F40" w:rsidTr="003D52E6">
        <w:trPr>
          <w:trHeight w:val="1137"/>
        </w:trPr>
        <w:tc>
          <w:tcPr>
            <w:tcW w:w="382" w:type="dxa"/>
          </w:tcPr>
          <w:p w:rsidR="00A96C5D" w:rsidRPr="004B731D" w:rsidRDefault="00A96C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2584" w:type="dxa"/>
          </w:tcPr>
          <w:p w:rsidR="00A96C5D" w:rsidRPr="004B731D" w:rsidRDefault="003D41A4" w:rsidP="00C819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Назва предмета закупівлі</w:t>
            </w:r>
            <w:r w:rsidR="00F710FD"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та очікувана вартість</w:t>
            </w:r>
          </w:p>
        </w:tc>
        <w:tc>
          <w:tcPr>
            <w:tcW w:w="6243" w:type="dxa"/>
          </w:tcPr>
          <w:p w:rsidR="004553F2" w:rsidRPr="004B731D" w:rsidRDefault="00E751DD" w:rsidP="009A5C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751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«</w:t>
            </w:r>
            <w:r w:rsidR="009A5CC9" w:rsidRPr="009A5C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Електрична енергія</w:t>
            </w:r>
            <w:r w:rsidR="009A5C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» </w:t>
            </w:r>
            <w:r w:rsidRPr="00E751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– за кодом </w:t>
            </w:r>
            <w:proofErr w:type="spellStart"/>
            <w:r w:rsidR="009A5CC9" w:rsidRPr="009A5C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ДК</w:t>
            </w:r>
            <w:proofErr w:type="spellEnd"/>
            <w:r w:rsidR="009A5CC9" w:rsidRPr="009A5C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021:2015: 09310000-5 — Електрична енергія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uk-UA" w:eastAsia="ar-SA"/>
              </w:rPr>
              <w:t xml:space="preserve"> </w:t>
            </w:r>
            <w:r w:rsidR="009E21F9" w:rsidRPr="00E751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Очікувана вартість:</w:t>
            </w:r>
            <w:r w:rsidR="009A5CC9">
              <w:t xml:space="preserve"> </w:t>
            </w:r>
            <w:r w:rsidR="00C95586" w:rsidRPr="00C955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1 334 977,28</w:t>
            </w:r>
            <w:r w:rsidR="009A5C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гривень</w:t>
            </w:r>
            <w:r w:rsidR="00C81910" w:rsidRPr="00E751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697C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т.ч.</w:t>
            </w:r>
            <w:r w:rsidR="00C81910" w:rsidRPr="00E751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ПДВ</w:t>
            </w:r>
            <w:r w:rsidR="00697C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A96C5D" w:rsidRPr="00FD6AFF" w:rsidTr="00786FB3">
        <w:trPr>
          <w:trHeight w:val="1266"/>
        </w:trPr>
        <w:tc>
          <w:tcPr>
            <w:tcW w:w="382" w:type="dxa"/>
          </w:tcPr>
          <w:p w:rsidR="00A96C5D" w:rsidRPr="004B731D" w:rsidRDefault="00A96C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2584" w:type="dxa"/>
          </w:tcPr>
          <w:p w:rsidR="00A96C5D" w:rsidRPr="004B731D" w:rsidRDefault="00F710FD" w:rsidP="00C819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Обгрунтування</w:t>
            </w:r>
            <w:proofErr w:type="spellEnd"/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технічних та якісних характеристик предмета закупівлі</w:t>
            </w:r>
          </w:p>
        </w:tc>
        <w:tc>
          <w:tcPr>
            <w:tcW w:w="6243" w:type="dxa"/>
          </w:tcPr>
          <w:p w:rsidR="004812CB" w:rsidRPr="004B731D" w:rsidRDefault="00235F5A" w:rsidP="00F2280F">
            <w:pPr>
              <w:tabs>
                <w:tab w:val="left" w:pos="540"/>
                <w:tab w:val="left" w:pos="567"/>
              </w:tabs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4B73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 w:bidi="uk-UA"/>
              </w:rPr>
              <w:t xml:space="preserve">Технічні та якісні характеристики предмета закупівлі визначені відповідно до потреб замовника та з урахуванням вимог нормативних документів у сфері </w:t>
            </w:r>
            <w:r w:rsidR="00BF5210" w:rsidRPr="004B73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 w:bidi="uk-UA"/>
              </w:rPr>
              <w:t>стандартизації</w:t>
            </w:r>
            <w:r w:rsidR="00F2280F" w:rsidRPr="004B73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 w:bidi="uk-UA"/>
              </w:rPr>
              <w:t>.</w:t>
            </w:r>
          </w:p>
        </w:tc>
      </w:tr>
      <w:tr w:rsidR="00A96C5D" w:rsidRPr="00721471" w:rsidTr="00BB0A9D">
        <w:tc>
          <w:tcPr>
            <w:tcW w:w="382" w:type="dxa"/>
          </w:tcPr>
          <w:p w:rsidR="00A96C5D" w:rsidRPr="004B731D" w:rsidRDefault="00A96C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2584" w:type="dxa"/>
          </w:tcPr>
          <w:p w:rsidR="00A96C5D" w:rsidRPr="004B731D" w:rsidRDefault="00F710FD" w:rsidP="00C819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Обгрунтування</w:t>
            </w:r>
            <w:proofErr w:type="spellEnd"/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очікуваної вартості предмета закупівлі, розміру бюджетного призначення</w:t>
            </w:r>
          </w:p>
        </w:tc>
        <w:tc>
          <w:tcPr>
            <w:tcW w:w="6243" w:type="dxa"/>
          </w:tcPr>
          <w:p w:rsidR="00C81910" w:rsidRPr="004B731D" w:rsidRDefault="002B52AF" w:rsidP="00C819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Очікувана вартість предмета закупівлі визначена на підставі частини другої розділу ІІІ Примірної методики визначення очікуваної вартості предмета закупівлі, затвердженого наказом Міністерства розвитку економіки, торгівлі та сільського господарства України від 18.02.2020 №275.</w:t>
            </w:r>
          </w:p>
          <w:p w:rsidR="004553F2" w:rsidRPr="004B731D" w:rsidRDefault="00786FB3" w:rsidP="00C3689B">
            <w:pPr>
              <w:shd w:val="clear" w:color="auto" w:fill="FFFFFF"/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731D">
              <w:rPr>
                <w:rFonts w:ascii="Times New Roman" w:hAnsi="Times New Roman" w:cs="Times New Roman"/>
                <w:sz w:val="28"/>
                <w:szCs w:val="28"/>
              </w:rPr>
              <w:t>Розмір</w:t>
            </w:r>
            <w:proofErr w:type="spellEnd"/>
            <w:r w:rsidRPr="004B731D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</w:t>
            </w:r>
            <w:proofErr w:type="spellStart"/>
            <w:r w:rsidRPr="004B731D">
              <w:rPr>
                <w:rFonts w:ascii="Times New Roman" w:hAnsi="Times New Roman" w:cs="Times New Roman"/>
                <w:sz w:val="28"/>
                <w:szCs w:val="28"/>
              </w:rPr>
              <w:t>призначення</w:t>
            </w:r>
            <w:proofErr w:type="spellEnd"/>
            <w:r w:rsidRPr="004B731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C95586" w:rsidRPr="00C955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1 334 977,28</w:t>
            </w:r>
            <w:r w:rsidR="00C955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A5F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гривень</w:t>
            </w:r>
            <w:r w:rsidR="005A5F40" w:rsidRPr="00E751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5A5F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т.ч.</w:t>
            </w:r>
            <w:r w:rsidR="005A5F40" w:rsidRPr="00E751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ПДВ</w:t>
            </w:r>
            <w:r w:rsidR="005A5F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</w:tr>
    </w:tbl>
    <w:p w:rsidR="00A96C5D" w:rsidRPr="002B52AF" w:rsidRDefault="00A96C5D"/>
    <w:sectPr w:rsidR="00A96C5D" w:rsidRPr="002B52AF" w:rsidSect="00D63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C607E"/>
    <w:multiLevelType w:val="hybridMultilevel"/>
    <w:tmpl w:val="E996AB88"/>
    <w:lvl w:ilvl="0" w:tplc="4D3C70C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90EA22E">
      <w:start w:val="1"/>
      <w:numFmt w:val="decimal"/>
      <w:lvlText w:val="%2."/>
      <w:lvlJc w:val="left"/>
      <w:pPr>
        <w:tabs>
          <w:tab w:val="num" w:pos="1890"/>
        </w:tabs>
        <w:ind w:left="1890" w:hanging="990"/>
      </w:pPr>
      <w:rPr>
        <w:rFonts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3F9D2FAA"/>
    <w:multiLevelType w:val="multilevel"/>
    <w:tmpl w:val="181A197E"/>
    <w:lvl w:ilvl="0">
      <w:start w:val="1"/>
      <w:numFmt w:val="decimal"/>
      <w:pStyle w:val="a"/>
      <w:suff w:val="space"/>
      <w:lvlText w:val="%1."/>
      <w:lvlJc w:val="left"/>
      <w:pPr>
        <w:ind w:left="-141" w:firstLine="709"/>
      </w:pPr>
      <w:rPr>
        <w:rFonts w:hint="default"/>
        <w:b w:val="0"/>
        <w:color w:val="000000" w:themeColor="text1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2">
    <w:nsid w:val="57535A6F"/>
    <w:multiLevelType w:val="hybridMultilevel"/>
    <w:tmpl w:val="D3D4EBF0"/>
    <w:lvl w:ilvl="0" w:tplc="C61E224A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6B3EF1"/>
    <w:multiLevelType w:val="hybridMultilevel"/>
    <w:tmpl w:val="AEE29D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E332D"/>
    <w:multiLevelType w:val="hybridMultilevel"/>
    <w:tmpl w:val="7FECF532"/>
    <w:lvl w:ilvl="0" w:tplc="07407AB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CD26DC"/>
    <w:multiLevelType w:val="hybridMultilevel"/>
    <w:tmpl w:val="F73C6A94"/>
    <w:lvl w:ilvl="0" w:tplc="62827A0A">
      <w:numFmt w:val="bullet"/>
      <w:pStyle w:val="a0"/>
      <w:lvlText w:val="-"/>
      <w:lvlJc w:val="left"/>
      <w:pPr>
        <w:ind w:left="284" w:hanging="284"/>
      </w:pPr>
      <w:rPr>
        <w:rFonts w:ascii="Times New Roman" w:eastAsia="Calibri" w:hAnsi="Times New Roman" w:cs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6C5D"/>
    <w:rsid w:val="00026019"/>
    <w:rsid w:val="00065FFE"/>
    <w:rsid w:val="00076D63"/>
    <w:rsid w:val="00081069"/>
    <w:rsid w:val="000D2BEE"/>
    <w:rsid w:val="000F5C46"/>
    <w:rsid w:val="00103220"/>
    <w:rsid w:val="00126E6F"/>
    <w:rsid w:val="00127C68"/>
    <w:rsid w:val="0015776D"/>
    <w:rsid w:val="00161BB5"/>
    <w:rsid w:val="00166BCA"/>
    <w:rsid w:val="001712C1"/>
    <w:rsid w:val="0018539E"/>
    <w:rsid w:val="00186C54"/>
    <w:rsid w:val="001B2075"/>
    <w:rsid w:val="001B22FE"/>
    <w:rsid w:val="001B3CC5"/>
    <w:rsid w:val="001B7381"/>
    <w:rsid w:val="00224D89"/>
    <w:rsid w:val="00226AC2"/>
    <w:rsid w:val="00233BEE"/>
    <w:rsid w:val="00235CA9"/>
    <w:rsid w:val="00235F5A"/>
    <w:rsid w:val="00251B94"/>
    <w:rsid w:val="00254A1E"/>
    <w:rsid w:val="00263179"/>
    <w:rsid w:val="002B52AF"/>
    <w:rsid w:val="002D4F02"/>
    <w:rsid w:val="003529BA"/>
    <w:rsid w:val="0035562B"/>
    <w:rsid w:val="003944D7"/>
    <w:rsid w:val="003A3F39"/>
    <w:rsid w:val="003B7A32"/>
    <w:rsid w:val="003D41A4"/>
    <w:rsid w:val="003D52E6"/>
    <w:rsid w:val="003E1B02"/>
    <w:rsid w:val="00404AFA"/>
    <w:rsid w:val="004064AF"/>
    <w:rsid w:val="00406CDA"/>
    <w:rsid w:val="004229F8"/>
    <w:rsid w:val="00450188"/>
    <w:rsid w:val="004553F2"/>
    <w:rsid w:val="004672D6"/>
    <w:rsid w:val="004812CB"/>
    <w:rsid w:val="004946A6"/>
    <w:rsid w:val="004B3076"/>
    <w:rsid w:val="004B731D"/>
    <w:rsid w:val="004C1EFE"/>
    <w:rsid w:val="004C743A"/>
    <w:rsid w:val="004E0452"/>
    <w:rsid w:val="00506611"/>
    <w:rsid w:val="00510EE0"/>
    <w:rsid w:val="0052219B"/>
    <w:rsid w:val="00593CA0"/>
    <w:rsid w:val="005A5F40"/>
    <w:rsid w:val="005A65AE"/>
    <w:rsid w:val="005B52EA"/>
    <w:rsid w:val="005B7DC7"/>
    <w:rsid w:val="005C043D"/>
    <w:rsid w:val="006046E8"/>
    <w:rsid w:val="00624402"/>
    <w:rsid w:val="00625B1F"/>
    <w:rsid w:val="00635470"/>
    <w:rsid w:val="00641A40"/>
    <w:rsid w:val="0066362D"/>
    <w:rsid w:val="00663D5E"/>
    <w:rsid w:val="00675274"/>
    <w:rsid w:val="00697C71"/>
    <w:rsid w:val="006C3E6A"/>
    <w:rsid w:val="006E4E43"/>
    <w:rsid w:val="00721471"/>
    <w:rsid w:val="0072418C"/>
    <w:rsid w:val="00740701"/>
    <w:rsid w:val="0076649E"/>
    <w:rsid w:val="00772FDF"/>
    <w:rsid w:val="00786FB3"/>
    <w:rsid w:val="007A267D"/>
    <w:rsid w:val="007E3E97"/>
    <w:rsid w:val="00812B40"/>
    <w:rsid w:val="00875BB8"/>
    <w:rsid w:val="00883D13"/>
    <w:rsid w:val="00884AF2"/>
    <w:rsid w:val="008F2863"/>
    <w:rsid w:val="00982B80"/>
    <w:rsid w:val="00991C1B"/>
    <w:rsid w:val="009A5CC9"/>
    <w:rsid w:val="009D7859"/>
    <w:rsid w:val="009E21F9"/>
    <w:rsid w:val="009E6ADE"/>
    <w:rsid w:val="00A26FC9"/>
    <w:rsid w:val="00A66871"/>
    <w:rsid w:val="00A85F56"/>
    <w:rsid w:val="00A945E8"/>
    <w:rsid w:val="00A96C5D"/>
    <w:rsid w:val="00AE4C10"/>
    <w:rsid w:val="00B12DCD"/>
    <w:rsid w:val="00B26B1D"/>
    <w:rsid w:val="00B2781C"/>
    <w:rsid w:val="00B31AAC"/>
    <w:rsid w:val="00B37C2F"/>
    <w:rsid w:val="00B4221C"/>
    <w:rsid w:val="00B44238"/>
    <w:rsid w:val="00B54656"/>
    <w:rsid w:val="00B55C36"/>
    <w:rsid w:val="00B60D70"/>
    <w:rsid w:val="00BB0A9D"/>
    <w:rsid w:val="00BB3CED"/>
    <w:rsid w:val="00BC1C57"/>
    <w:rsid w:val="00BC366B"/>
    <w:rsid w:val="00BD3BD6"/>
    <w:rsid w:val="00BF1F05"/>
    <w:rsid w:val="00BF5210"/>
    <w:rsid w:val="00C00485"/>
    <w:rsid w:val="00C01634"/>
    <w:rsid w:val="00C041AF"/>
    <w:rsid w:val="00C3689B"/>
    <w:rsid w:val="00C42652"/>
    <w:rsid w:val="00C44E3D"/>
    <w:rsid w:val="00C45465"/>
    <w:rsid w:val="00C522BD"/>
    <w:rsid w:val="00C71779"/>
    <w:rsid w:val="00C81910"/>
    <w:rsid w:val="00C95586"/>
    <w:rsid w:val="00CA1668"/>
    <w:rsid w:val="00CE17F7"/>
    <w:rsid w:val="00CE6951"/>
    <w:rsid w:val="00D02D0A"/>
    <w:rsid w:val="00D0360F"/>
    <w:rsid w:val="00D04E49"/>
    <w:rsid w:val="00D318E0"/>
    <w:rsid w:val="00D41FBA"/>
    <w:rsid w:val="00D440FA"/>
    <w:rsid w:val="00D45459"/>
    <w:rsid w:val="00D5075D"/>
    <w:rsid w:val="00D52B24"/>
    <w:rsid w:val="00D63CD8"/>
    <w:rsid w:val="00D91434"/>
    <w:rsid w:val="00DD2AE4"/>
    <w:rsid w:val="00E52FA3"/>
    <w:rsid w:val="00E751DD"/>
    <w:rsid w:val="00ED7785"/>
    <w:rsid w:val="00EF6113"/>
    <w:rsid w:val="00EF74EE"/>
    <w:rsid w:val="00F05FA5"/>
    <w:rsid w:val="00F2280F"/>
    <w:rsid w:val="00F32910"/>
    <w:rsid w:val="00F64614"/>
    <w:rsid w:val="00F710FD"/>
    <w:rsid w:val="00F7231C"/>
    <w:rsid w:val="00F77C75"/>
    <w:rsid w:val="00F87ED8"/>
    <w:rsid w:val="00F94857"/>
    <w:rsid w:val="00FA3F0F"/>
    <w:rsid w:val="00FB1394"/>
    <w:rsid w:val="00FB1748"/>
    <w:rsid w:val="00FB2E90"/>
    <w:rsid w:val="00FB4360"/>
    <w:rsid w:val="00FD6AFF"/>
    <w:rsid w:val="00FE3E80"/>
    <w:rsid w:val="00FE6829"/>
    <w:rsid w:val="00FF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87ED8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A96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название табл/рис,Список уровня 2,Bullet Number,Bullet 1,Use Case List Paragraph,lp1,List Paragraph1,lp11,List Paragraph11"/>
    <w:basedOn w:val="a1"/>
    <w:link w:val="a7"/>
    <w:uiPriority w:val="34"/>
    <w:qFormat/>
    <w:rsid w:val="00126E6F"/>
    <w:pPr>
      <w:suppressAutoHyphens/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7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6"/>
    <w:uiPriority w:val="34"/>
    <w:locked/>
    <w:rsid w:val="00126E6F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8">
    <w:name w:val="Balloon Text"/>
    <w:basedOn w:val="a1"/>
    <w:link w:val="a9"/>
    <w:uiPriority w:val="99"/>
    <w:semiHidden/>
    <w:unhideWhenUsed/>
    <w:rsid w:val="00450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2"/>
    <w:link w:val="a8"/>
    <w:uiPriority w:val="99"/>
    <w:semiHidden/>
    <w:rsid w:val="00450188"/>
    <w:rPr>
      <w:rFonts w:ascii="Segoe UI" w:hAnsi="Segoe UI" w:cs="Segoe UI"/>
      <w:sz w:val="18"/>
      <w:szCs w:val="18"/>
    </w:rPr>
  </w:style>
  <w:style w:type="character" w:customStyle="1" w:styleId="rvts9">
    <w:name w:val="rvts9"/>
    <w:basedOn w:val="a2"/>
    <w:uiPriority w:val="99"/>
    <w:rsid w:val="00A85F56"/>
  </w:style>
  <w:style w:type="paragraph" w:customStyle="1" w:styleId="1">
    <w:name w:val="Обычный1"/>
    <w:rsid w:val="00BD3BD6"/>
    <w:pPr>
      <w:widowControl w:val="0"/>
      <w:spacing w:before="40" w:after="0" w:line="240" w:lineRule="auto"/>
      <w:ind w:right="200"/>
      <w:jc w:val="both"/>
    </w:pPr>
    <w:rPr>
      <w:rFonts w:ascii="Arial Narrow" w:eastAsia="Times New Roman" w:hAnsi="Arial Narrow" w:cs="Times New Roman"/>
      <w:snapToGrid w:val="0"/>
      <w:sz w:val="24"/>
      <w:szCs w:val="20"/>
      <w:lang w:val="uk-UA" w:eastAsia="ru-RU"/>
    </w:rPr>
  </w:style>
  <w:style w:type="paragraph" w:styleId="aa">
    <w:name w:val="Normal (Web)"/>
    <w:aliases w:val="Обычный (Web)"/>
    <w:basedOn w:val="a1"/>
    <w:uiPriority w:val="99"/>
    <w:rsid w:val="00D41FB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0">
    <w:name w:val="_тире"/>
    <w:basedOn w:val="a1"/>
    <w:qFormat/>
    <w:rsid w:val="00883D13"/>
    <w:pPr>
      <w:numPr>
        <w:numId w:val="3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">
    <w:name w:val="Номер"/>
    <w:basedOn w:val="a1"/>
    <w:uiPriority w:val="2"/>
    <w:qFormat/>
    <w:rsid w:val="00883D13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0">
    <w:name w:val="Основной шрифт абзаца1"/>
    <w:rsid w:val="00B44238"/>
  </w:style>
  <w:style w:type="character" w:styleId="ab">
    <w:name w:val="Strong"/>
    <w:uiPriority w:val="99"/>
    <w:qFormat/>
    <w:rsid w:val="00235F5A"/>
    <w:rPr>
      <w:b/>
      <w:bCs/>
    </w:rPr>
  </w:style>
  <w:style w:type="character" w:styleId="ac">
    <w:name w:val="Emphasis"/>
    <w:uiPriority w:val="20"/>
    <w:qFormat/>
    <w:rsid w:val="003E1B02"/>
    <w:rPr>
      <w:i/>
      <w:iCs/>
    </w:rPr>
  </w:style>
  <w:style w:type="character" w:styleId="ad">
    <w:name w:val="Hyperlink"/>
    <w:uiPriority w:val="99"/>
    <w:rsid w:val="003E1B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A96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название табл/рис,Список уровня 2,Bullet Number,Bullet 1,Use Case List Paragraph,lp1,List Paragraph1,lp11,List Paragraph11"/>
    <w:basedOn w:val="a1"/>
    <w:link w:val="a7"/>
    <w:uiPriority w:val="34"/>
    <w:qFormat/>
    <w:rsid w:val="00126E6F"/>
    <w:pPr>
      <w:suppressAutoHyphens/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7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6"/>
    <w:uiPriority w:val="34"/>
    <w:locked/>
    <w:rsid w:val="00126E6F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8">
    <w:name w:val="Balloon Text"/>
    <w:basedOn w:val="a1"/>
    <w:link w:val="a9"/>
    <w:uiPriority w:val="99"/>
    <w:semiHidden/>
    <w:unhideWhenUsed/>
    <w:rsid w:val="00450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2"/>
    <w:link w:val="a8"/>
    <w:uiPriority w:val="99"/>
    <w:semiHidden/>
    <w:rsid w:val="00450188"/>
    <w:rPr>
      <w:rFonts w:ascii="Segoe UI" w:hAnsi="Segoe UI" w:cs="Segoe UI"/>
      <w:sz w:val="18"/>
      <w:szCs w:val="18"/>
    </w:rPr>
  </w:style>
  <w:style w:type="character" w:customStyle="1" w:styleId="rvts9">
    <w:name w:val="rvts9"/>
    <w:basedOn w:val="a2"/>
    <w:uiPriority w:val="99"/>
    <w:rsid w:val="00A85F56"/>
  </w:style>
  <w:style w:type="paragraph" w:customStyle="1" w:styleId="1">
    <w:name w:val="Обычный1"/>
    <w:rsid w:val="00BD3BD6"/>
    <w:pPr>
      <w:widowControl w:val="0"/>
      <w:spacing w:before="40" w:after="0" w:line="240" w:lineRule="auto"/>
      <w:ind w:right="200"/>
      <w:jc w:val="both"/>
    </w:pPr>
    <w:rPr>
      <w:rFonts w:ascii="Arial Narrow" w:eastAsia="Times New Roman" w:hAnsi="Arial Narrow" w:cs="Times New Roman"/>
      <w:snapToGrid w:val="0"/>
      <w:sz w:val="24"/>
      <w:szCs w:val="20"/>
      <w:lang w:val="uk-UA" w:eastAsia="ru-RU"/>
    </w:rPr>
  </w:style>
  <w:style w:type="paragraph" w:styleId="aa">
    <w:name w:val="Normal (Web)"/>
    <w:aliases w:val="Обычный (Web)"/>
    <w:basedOn w:val="a1"/>
    <w:uiPriority w:val="99"/>
    <w:rsid w:val="00D41FB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0">
    <w:name w:val="_тире"/>
    <w:basedOn w:val="a1"/>
    <w:qFormat/>
    <w:rsid w:val="00883D13"/>
    <w:pPr>
      <w:numPr>
        <w:numId w:val="3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">
    <w:name w:val="Номер"/>
    <w:basedOn w:val="a1"/>
    <w:uiPriority w:val="2"/>
    <w:qFormat/>
    <w:rsid w:val="00883D13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0">
    <w:name w:val="Основной шрифт абзаца1"/>
    <w:rsid w:val="00B44238"/>
  </w:style>
  <w:style w:type="character" w:styleId="ab">
    <w:name w:val="Strong"/>
    <w:uiPriority w:val="99"/>
    <w:qFormat/>
    <w:rsid w:val="00235F5A"/>
    <w:rPr>
      <w:b/>
      <w:bCs/>
    </w:rPr>
  </w:style>
  <w:style w:type="character" w:styleId="ac">
    <w:name w:val="Emphasis"/>
    <w:uiPriority w:val="20"/>
    <w:qFormat/>
    <w:rsid w:val="003E1B02"/>
    <w:rPr>
      <w:i/>
      <w:iCs/>
    </w:rPr>
  </w:style>
  <w:style w:type="character" w:styleId="ad">
    <w:name w:val="Hyperlink"/>
    <w:uiPriority w:val="99"/>
    <w:rsid w:val="003E1B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55103-0F43-4F84-B98D-50AD95B52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RSC</dc:creator>
  <cp:lastModifiedBy>RSC LOGISTICS</cp:lastModifiedBy>
  <cp:revision>5</cp:revision>
  <cp:lastPrinted>2021-10-12T07:16:00Z</cp:lastPrinted>
  <dcterms:created xsi:type="dcterms:W3CDTF">2026-03-16T12:49:00Z</dcterms:created>
  <dcterms:modified xsi:type="dcterms:W3CDTF">2026-03-20T13:49:00Z</dcterms:modified>
</cp:coreProperties>
</file>